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CA5" w:rsidRDefault="00BB1CA5" w:rsidP="00BB1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B4B03" w:rsidRPr="00CD601B" w:rsidRDefault="00AB4B03" w:rsidP="00AB4B03">
      <w:pPr>
        <w:pStyle w:val="a3"/>
        <w:tabs>
          <w:tab w:val="left" w:pos="1980"/>
        </w:tabs>
        <w:spacing w:before="0" w:beforeAutospacing="0" w:after="0" w:afterAutospacing="0"/>
        <w:jc w:val="center"/>
        <w:rPr>
          <w:rStyle w:val="a4"/>
          <w:rFonts w:eastAsia="Century Schoolbook"/>
          <w:b w:val="0"/>
          <w:sz w:val="28"/>
          <w:szCs w:val="28"/>
        </w:rPr>
      </w:pPr>
      <w:r w:rsidRPr="00CD601B">
        <w:rPr>
          <w:rStyle w:val="a4"/>
          <w:rFonts w:eastAsia="Century Schoolbook"/>
          <w:b w:val="0"/>
          <w:sz w:val="28"/>
          <w:szCs w:val="28"/>
        </w:rPr>
        <w:t>Департамент образования и науки Брянской области</w:t>
      </w:r>
    </w:p>
    <w:p w:rsidR="00AB4B03" w:rsidRPr="00CD601B" w:rsidRDefault="00AB4B03" w:rsidP="00AB4B03">
      <w:pPr>
        <w:pStyle w:val="a3"/>
        <w:spacing w:before="0" w:beforeAutospacing="0" w:after="0" w:afterAutospacing="0"/>
        <w:ind w:right="-427"/>
        <w:jc w:val="center"/>
        <w:rPr>
          <w:rStyle w:val="a4"/>
          <w:rFonts w:eastAsia="Century Schoolbook"/>
          <w:b w:val="0"/>
          <w:sz w:val="28"/>
          <w:szCs w:val="28"/>
        </w:rPr>
      </w:pPr>
      <w:r w:rsidRPr="00CD601B">
        <w:rPr>
          <w:rStyle w:val="a4"/>
          <w:rFonts w:eastAsia="Century Schoolbook"/>
          <w:b w:val="0"/>
          <w:sz w:val="28"/>
          <w:szCs w:val="28"/>
        </w:rPr>
        <w:t>ГБПОУ  «Брянский аграрный техникум имени Героя России А.С. Зайцева»</w:t>
      </w: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tbl>
      <w:tblPr>
        <w:tblW w:w="0" w:type="auto"/>
        <w:jc w:val="center"/>
        <w:tblLook w:val="01E0" w:firstRow="1" w:lastRow="1" w:firstColumn="1" w:lastColumn="1" w:noHBand="0" w:noVBand="0"/>
      </w:tblPr>
      <w:tblGrid>
        <w:gridCol w:w="4543"/>
        <w:gridCol w:w="4602"/>
      </w:tblGrid>
      <w:tr w:rsidR="00AB4B03" w:rsidRPr="00CD601B" w:rsidTr="00D87D69">
        <w:trPr>
          <w:jc w:val="center"/>
        </w:trPr>
        <w:tc>
          <w:tcPr>
            <w:tcW w:w="4677" w:type="dxa"/>
          </w:tcPr>
          <w:p w:rsidR="00AB4B03" w:rsidRPr="00CD601B" w:rsidRDefault="00AB4B03" w:rsidP="00D87D69">
            <w:pPr>
              <w:pStyle w:val="a3"/>
              <w:rPr>
                <w:rStyle w:val="a4"/>
                <w:rFonts w:eastAsia="Century Schoolbook"/>
                <w:b w:val="0"/>
                <w:sz w:val="28"/>
                <w:szCs w:val="28"/>
              </w:rPr>
            </w:pPr>
            <w:r w:rsidRPr="00CD601B">
              <w:rPr>
                <w:rStyle w:val="a4"/>
                <w:rFonts w:eastAsia="Century Schoolbook"/>
                <w:b w:val="0"/>
                <w:sz w:val="28"/>
                <w:szCs w:val="28"/>
              </w:rPr>
              <w:t>РАССМОТРЕНО:</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rStyle w:val="a4"/>
                <w:rFonts w:eastAsia="Century Schoolbook"/>
                <w:b w:val="0"/>
                <w:sz w:val="28"/>
                <w:szCs w:val="28"/>
              </w:rPr>
              <w:t>на заседании</w:t>
            </w:r>
            <w:r w:rsidRPr="00CD601B">
              <w:rPr>
                <w:rStyle w:val="a4"/>
                <w:rFonts w:eastAsia="Century Schoolbook"/>
                <w:b w:val="0"/>
                <w:color w:val="FF0000"/>
                <w:sz w:val="28"/>
                <w:szCs w:val="28"/>
              </w:rPr>
              <w:t xml:space="preserve"> </w:t>
            </w:r>
            <w:r w:rsidRPr="00CD601B">
              <w:rPr>
                <w:rStyle w:val="a4"/>
                <w:rFonts w:eastAsia="Century Schoolbook"/>
                <w:b w:val="0"/>
                <w:sz w:val="28"/>
                <w:szCs w:val="28"/>
              </w:rPr>
              <w:t>МК</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rStyle w:val="a4"/>
                <w:rFonts w:eastAsia="Century Schoolbook"/>
                <w:b w:val="0"/>
                <w:sz w:val="28"/>
                <w:szCs w:val="28"/>
              </w:rPr>
              <w:t>общеобразовательных дисциплин</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sz w:val="28"/>
                <w:szCs w:val="28"/>
              </w:rPr>
              <w:t xml:space="preserve">_____________  </w:t>
            </w:r>
            <w:r w:rsidRPr="00CD601B">
              <w:rPr>
                <w:i/>
                <w:sz w:val="28"/>
                <w:szCs w:val="28"/>
              </w:rPr>
              <w:t>/</w:t>
            </w:r>
            <w:r w:rsidR="00696E76">
              <w:rPr>
                <w:sz w:val="28"/>
                <w:szCs w:val="28"/>
              </w:rPr>
              <w:t xml:space="preserve">М.В. </w:t>
            </w:r>
            <w:proofErr w:type="spellStart"/>
            <w:r w:rsidR="00AD121F">
              <w:rPr>
                <w:sz w:val="28"/>
                <w:szCs w:val="28"/>
              </w:rPr>
              <w:t>Баструкова</w:t>
            </w:r>
            <w:proofErr w:type="spellEnd"/>
            <w:r w:rsidRPr="00CD601B">
              <w:rPr>
                <w:i/>
                <w:sz w:val="28"/>
                <w:szCs w:val="28"/>
              </w:rPr>
              <w:t>/</w:t>
            </w:r>
            <w:r w:rsidRPr="00CD601B">
              <w:rPr>
                <w:sz w:val="28"/>
                <w:szCs w:val="28"/>
              </w:rPr>
              <w:br/>
            </w:r>
            <w:r w:rsidR="00696E76">
              <w:rPr>
                <w:rStyle w:val="a4"/>
                <w:rFonts w:eastAsia="Century Schoolbook"/>
                <w:b w:val="0"/>
                <w:sz w:val="28"/>
                <w:szCs w:val="28"/>
              </w:rPr>
              <w:t>Протокол №___ от «__»____20</w:t>
            </w:r>
            <w:r w:rsidR="00CB4D3C">
              <w:rPr>
                <w:rStyle w:val="a4"/>
                <w:rFonts w:eastAsia="Century Schoolbook"/>
                <w:b w:val="0"/>
                <w:sz w:val="28"/>
                <w:szCs w:val="28"/>
              </w:rPr>
              <w:t>22</w:t>
            </w:r>
            <w:r w:rsidR="0080015D">
              <w:rPr>
                <w:rStyle w:val="a4"/>
                <w:rFonts w:eastAsia="Century Schoolbook"/>
                <w:b w:val="0"/>
                <w:sz w:val="28"/>
                <w:szCs w:val="28"/>
              </w:rPr>
              <w:t xml:space="preserve"> </w:t>
            </w:r>
            <w:r w:rsidRPr="00CD601B">
              <w:rPr>
                <w:rStyle w:val="a4"/>
                <w:rFonts w:eastAsia="Century Schoolbook"/>
                <w:b w:val="0"/>
                <w:sz w:val="28"/>
                <w:szCs w:val="28"/>
              </w:rPr>
              <w:t>г.</w:t>
            </w:r>
          </w:p>
          <w:p w:rsidR="00AB4B03" w:rsidRPr="00CD601B" w:rsidRDefault="00AB4B03" w:rsidP="00D87D69">
            <w:pPr>
              <w:pStyle w:val="a3"/>
              <w:spacing w:before="0" w:beforeAutospacing="0" w:after="0" w:afterAutospacing="0"/>
              <w:rPr>
                <w:rStyle w:val="a4"/>
                <w:rFonts w:eastAsia="Century Schoolbook"/>
                <w:b w:val="0"/>
                <w:sz w:val="28"/>
                <w:szCs w:val="28"/>
              </w:rPr>
            </w:pPr>
          </w:p>
        </w:tc>
        <w:tc>
          <w:tcPr>
            <w:tcW w:w="4786" w:type="dxa"/>
          </w:tcPr>
          <w:p w:rsidR="00AB4B03" w:rsidRPr="00CD601B" w:rsidRDefault="00AB4B03" w:rsidP="00D87D69">
            <w:pPr>
              <w:pStyle w:val="a3"/>
              <w:rPr>
                <w:rStyle w:val="a4"/>
                <w:rFonts w:eastAsia="Century Schoolbook"/>
                <w:b w:val="0"/>
                <w:sz w:val="28"/>
                <w:szCs w:val="28"/>
              </w:rPr>
            </w:pPr>
            <w:r>
              <w:rPr>
                <w:rStyle w:val="a4"/>
                <w:rFonts w:eastAsia="Century Schoolbook"/>
                <w:b w:val="0"/>
                <w:sz w:val="28"/>
                <w:szCs w:val="28"/>
              </w:rPr>
              <w:t xml:space="preserve">         </w:t>
            </w:r>
            <w:r w:rsidRPr="00CD601B">
              <w:rPr>
                <w:rStyle w:val="a4"/>
                <w:rFonts w:eastAsia="Century Schoolbook"/>
                <w:b w:val="0"/>
                <w:sz w:val="28"/>
                <w:szCs w:val="28"/>
              </w:rPr>
              <w:t>УТВЕРЖДАЮ:</w:t>
            </w:r>
          </w:p>
          <w:p w:rsidR="00AB4B03" w:rsidRPr="00CD601B" w:rsidRDefault="00AB4B03" w:rsidP="00D87D69">
            <w:pPr>
              <w:pStyle w:val="a3"/>
              <w:tabs>
                <w:tab w:val="left" w:pos="318"/>
                <w:tab w:val="left" w:pos="372"/>
              </w:tabs>
              <w:spacing w:before="0" w:beforeAutospacing="0" w:after="0" w:afterAutospacing="0"/>
              <w:ind w:right="-338"/>
              <w:jc w:val="center"/>
              <w:rPr>
                <w:sz w:val="28"/>
                <w:szCs w:val="28"/>
              </w:rPr>
            </w:pPr>
            <w:r w:rsidRPr="00CD601B">
              <w:rPr>
                <w:sz w:val="28"/>
                <w:szCs w:val="28"/>
              </w:rPr>
              <w:t xml:space="preserve">  </w:t>
            </w:r>
            <w:r>
              <w:rPr>
                <w:sz w:val="28"/>
                <w:szCs w:val="28"/>
              </w:rPr>
              <w:t xml:space="preserve"> </w:t>
            </w:r>
            <w:r w:rsidRPr="00CD601B">
              <w:rPr>
                <w:sz w:val="28"/>
                <w:szCs w:val="28"/>
              </w:rPr>
              <w:t>заместитель директора по УР</w:t>
            </w:r>
          </w:p>
          <w:p w:rsidR="00AB4B03" w:rsidRPr="00CD601B" w:rsidRDefault="00AB4B03" w:rsidP="00D87D69">
            <w:pPr>
              <w:pStyle w:val="a3"/>
              <w:spacing w:before="0" w:beforeAutospacing="0" w:after="0" w:afterAutospacing="0"/>
              <w:jc w:val="right"/>
              <w:rPr>
                <w:i/>
                <w:sz w:val="28"/>
                <w:szCs w:val="28"/>
              </w:rPr>
            </w:pPr>
            <w:r w:rsidRPr="00CD601B">
              <w:rPr>
                <w:sz w:val="28"/>
                <w:szCs w:val="28"/>
              </w:rPr>
              <w:t>___________ /Г.В. Кравченко</w:t>
            </w:r>
            <w:r w:rsidRPr="00CD601B">
              <w:rPr>
                <w:i/>
                <w:sz w:val="28"/>
                <w:szCs w:val="28"/>
              </w:rPr>
              <w:t xml:space="preserve"> /</w:t>
            </w:r>
          </w:p>
          <w:p w:rsidR="00AB4B03" w:rsidRPr="00CD601B" w:rsidRDefault="00696E76" w:rsidP="00D87D69">
            <w:pPr>
              <w:pStyle w:val="a3"/>
              <w:tabs>
                <w:tab w:val="left" w:pos="1169"/>
              </w:tabs>
              <w:spacing w:before="0" w:beforeAutospacing="0" w:after="0" w:afterAutospacing="0"/>
              <w:jc w:val="right"/>
              <w:rPr>
                <w:sz w:val="28"/>
                <w:szCs w:val="28"/>
              </w:rPr>
            </w:pPr>
            <w:r>
              <w:rPr>
                <w:sz w:val="28"/>
                <w:szCs w:val="28"/>
              </w:rPr>
              <w:t>«___» _______________ 20</w:t>
            </w:r>
            <w:r w:rsidR="00CB4D3C">
              <w:rPr>
                <w:sz w:val="28"/>
                <w:szCs w:val="28"/>
              </w:rPr>
              <w:t>22</w:t>
            </w:r>
            <w:r w:rsidR="0080015D">
              <w:rPr>
                <w:sz w:val="28"/>
                <w:szCs w:val="28"/>
              </w:rPr>
              <w:t xml:space="preserve"> </w:t>
            </w:r>
            <w:r w:rsidR="00AB4B03" w:rsidRPr="00CD601B">
              <w:rPr>
                <w:sz w:val="28"/>
                <w:szCs w:val="28"/>
              </w:rPr>
              <w:t>г.</w:t>
            </w:r>
          </w:p>
          <w:p w:rsidR="00AB4B03" w:rsidRPr="00CD601B" w:rsidRDefault="00AB4B03" w:rsidP="00D87D69">
            <w:pPr>
              <w:pStyle w:val="a3"/>
              <w:jc w:val="center"/>
              <w:rPr>
                <w:rStyle w:val="a4"/>
                <w:rFonts w:eastAsia="Century Schoolbook"/>
                <w:b w:val="0"/>
                <w:sz w:val="28"/>
                <w:szCs w:val="28"/>
              </w:rPr>
            </w:pPr>
          </w:p>
        </w:tc>
      </w:tr>
    </w:tbl>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РАБОЧАЯ ПРОГРАММА ОБЩЕОБРАЗОВАТЕЛЬНОЙ</w:t>
      </w:r>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УЧЕБНОЙ ДИСЦИПЛИНЫ</w:t>
      </w:r>
    </w:p>
    <w:p w:rsidR="00AB4B03" w:rsidRPr="00FC2651" w:rsidRDefault="00D511CC"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ОДБ.</w:t>
      </w:r>
      <w:r w:rsidR="00AB4B03" w:rsidRPr="00FC2651">
        <w:rPr>
          <w:rStyle w:val="a4"/>
          <w:rFonts w:eastAsia="Century Schoolbook"/>
          <w:sz w:val="28"/>
          <w:szCs w:val="28"/>
        </w:rPr>
        <w:t>02 ЛИТЕРАТУРА</w:t>
      </w:r>
    </w:p>
    <w:p w:rsidR="00AB4B03" w:rsidRPr="00FC2651"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r w:rsidRPr="00AB4B03">
        <w:rPr>
          <w:rStyle w:val="a4"/>
          <w:rFonts w:eastAsia="Century Schoolbook"/>
          <w:sz w:val="28"/>
          <w:szCs w:val="28"/>
        </w:rPr>
        <w:t xml:space="preserve">по </w:t>
      </w:r>
      <w:r w:rsidR="00FB6144">
        <w:rPr>
          <w:rStyle w:val="a4"/>
          <w:rFonts w:eastAsia="Century Schoolbook"/>
          <w:sz w:val="28"/>
          <w:szCs w:val="28"/>
        </w:rPr>
        <w:t>специальности</w:t>
      </w:r>
      <w:r w:rsidRPr="00AB4B03">
        <w:rPr>
          <w:rStyle w:val="a4"/>
          <w:rFonts w:eastAsia="Century Schoolbook"/>
          <w:sz w:val="28"/>
          <w:szCs w:val="28"/>
        </w:rPr>
        <w:t xml:space="preserve"> СПО</w:t>
      </w:r>
    </w:p>
    <w:p w:rsidR="00AB4B03" w:rsidRPr="00FB6144" w:rsidRDefault="00AB4B03" w:rsidP="00AB4B03">
      <w:pPr>
        <w:pStyle w:val="a3"/>
        <w:spacing w:before="0" w:beforeAutospacing="0" w:after="0" w:afterAutospacing="0"/>
        <w:ind w:left="-1134"/>
        <w:jc w:val="center"/>
        <w:rPr>
          <w:rStyle w:val="a4"/>
          <w:rFonts w:eastAsia="Century Schoolbook"/>
          <w:sz w:val="28"/>
          <w:szCs w:val="28"/>
        </w:rPr>
      </w:pPr>
      <w:r w:rsidRPr="00AB4B03">
        <w:rPr>
          <w:rStyle w:val="a4"/>
          <w:rFonts w:eastAsia="Century Schoolbook"/>
          <w:sz w:val="28"/>
          <w:szCs w:val="28"/>
        </w:rPr>
        <w:t xml:space="preserve">              </w:t>
      </w:r>
      <w:r w:rsidR="00FE0991" w:rsidRPr="00FB6144">
        <w:rPr>
          <w:rStyle w:val="a4"/>
          <w:rFonts w:asciiTheme="minorHAnsi" w:hAnsiTheme="minorHAnsi"/>
          <w:sz w:val="32"/>
          <w:szCs w:val="28"/>
        </w:rPr>
        <w:t xml:space="preserve">   </w:t>
      </w:r>
      <w:r w:rsidR="00FE0991" w:rsidRPr="00FB6144">
        <w:rPr>
          <w:b/>
          <w:bCs/>
          <w:sz w:val="32"/>
          <w:szCs w:val="28"/>
        </w:rPr>
        <w:t>35.02.16 Эксплуатация и ремонт с/х техники и оборудования</w:t>
      </w:r>
      <w:r w:rsidRPr="00FB6144">
        <w:rPr>
          <w:rStyle w:val="a4"/>
          <w:rFonts w:eastAsia="Century Schoolbook"/>
          <w:sz w:val="32"/>
          <w:szCs w:val="28"/>
        </w:rPr>
        <w:t xml:space="preserve"> </w:t>
      </w: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F760C5">
      <w:pPr>
        <w:pStyle w:val="a3"/>
        <w:spacing w:before="0" w:beforeAutospacing="0" w:after="0" w:afterAutospacing="0"/>
        <w:rPr>
          <w:rStyle w:val="a4"/>
          <w:rFonts w:eastAsia="Century Schoolbook"/>
          <w:b w:val="0"/>
          <w:sz w:val="28"/>
          <w:szCs w:val="28"/>
        </w:rPr>
      </w:pPr>
    </w:p>
    <w:p w:rsidR="00F760C5" w:rsidRDefault="00F760C5" w:rsidP="00F760C5">
      <w:pPr>
        <w:pStyle w:val="a3"/>
        <w:spacing w:before="0" w:beforeAutospacing="0" w:after="0" w:afterAutospacing="0"/>
        <w:rPr>
          <w:rStyle w:val="a4"/>
          <w:rFonts w:eastAsia="Century Schoolbook"/>
          <w:b w:val="0"/>
          <w:sz w:val="28"/>
          <w:szCs w:val="28"/>
        </w:rPr>
      </w:pPr>
    </w:p>
    <w:p w:rsidR="00F760C5" w:rsidRDefault="00F760C5" w:rsidP="00F760C5">
      <w:pPr>
        <w:pStyle w:val="a3"/>
        <w:spacing w:before="0" w:beforeAutospacing="0" w:after="0" w:afterAutospacing="0"/>
        <w:rPr>
          <w:rStyle w:val="a4"/>
          <w:rFonts w:eastAsia="Century Schoolbook"/>
          <w:b w:val="0"/>
          <w:sz w:val="28"/>
          <w:szCs w:val="28"/>
        </w:rPr>
      </w:pPr>
    </w:p>
    <w:p w:rsidR="00AB4B03" w:rsidRPr="00CD601B" w:rsidRDefault="00696E76" w:rsidP="00AB4B03">
      <w:pPr>
        <w:pStyle w:val="a3"/>
        <w:spacing w:before="0" w:beforeAutospacing="0" w:after="0" w:afterAutospacing="0"/>
        <w:jc w:val="center"/>
        <w:rPr>
          <w:rStyle w:val="a4"/>
          <w:rFonts w:eastAsia="Century Schoolbook"/>
          <w:b w:val="0"/>
          <w:sz w:val="28"/>
          <w:szCs w:val="28"/>
        </w:rPr>
      </w:pPr>
      <w:r>
        <w:rPr>
          <w:rStyle w:val="a4"/>
          <w:rFonts w:eastAsia="Century Schoolbook"/>
          <w:b w:val="0"/>
          <w:sz w:val="28"/>
          <w:szCs w:val="28"/>
        </w:rPr>
        <w:t>г. Стародуб, 20</w:t>
      </w:r>
      <w:r w:rsidR="00CB4D3C">
        <w:rPr>
          <w:rStyle w:val="a4"/>
          <w:rFonts w:eastAsia="Century Schoolbook"/>
          <w:b w:val="0"/>
          <w:sz w:val="28"/>
          <w:szCs w:val="28"/>
        </w:rPr>
        <w:t>22</w:t>
      </w:r>
      <w:r w:rsidR="0080015D">
        <w:rPr>
          <w:rStyle w:val="a4"/>
          <w:rFonts w:eastAsia="Century Schoolbook"/>
          <w:b w:val="0"/>
          <w:sz w:val="28"/>
          <w:szCs w:val="28"/>
        </w:rPr>
        <w:t xml:space="preserve"> </w:t>
      </w:r>
      <w:r w:rsidR="00AB4B03" w:rsidRPr="00CD601B">
        <w:rPr>
          <w:rStyle w:val="a4"/>
          <w:rFonts w:eastAsia="Century Schoolbook"/>
          <w:b w:val="0"/>
          <w:sz w:val="28"/>
          <w:szCs w:val="28"/>
        </w:rPr>
        <w:t>г.</w:t>
      </w:r>
    </w:p>
    <w:p w:rsidR="00BB1CA5" w:rsidRPr="009D3B7F" w:rsidRDefault="00AB4B03" w:rsidP="009D3B7F">
      <w:pPr>
        <w:pStyle w:val="a3"/>
        <w:spacing w:before="0" w:beforeAutospacing="0" w:after="0" w:afterAutospacing="0"/>
        <w:ind w:left="-709"/>
        <w:jc w:val="both"/>
        <w:rPr>
          <w:rFonts w:eastAsia="Century Schoolbook"/>
          <w:b/>
          <w:bCs/>
        </w:rPr>
      </w:pPr>
      <w:r>
        <w:lastRenderedPageBreak/>
        <w:t xml:space="preserve">     </w:t>
      </w:r>
      <w:r w:rsidR="00BB1CA5" w:rsidRPr="009D3B7F">
        <w:t xml:space="preserve">Рабочая программа </w:t>
      </w:r>
      <w:proofErr w:type="gramStart"/>
      <w:r w:rsidR="00BB1CA5" w:rsidRPr="009D3B7F">
        <w:t>общеобразовательной  учебной</w:t>
      </w:r>
      <w:proofErr w:type="gramEnd"/>
      <w:r w:rsidR="00BB1CA5" w:rsidRPr="009D3B7F">
        <w:t xml:space="preserve"> дисципл</w:t>
      </w:r>
      <w:r w:rsidR="00D511CC" w:rsidRPr="009D3B7F">
        <w:t>ины «</w:t>
      </w:r>
      <w:r w:rsidR="00BB1CA5" w:rsidRPr="009D3B7F">
        <w:t xml:space="preserve">Литература»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00BB1CA5" w:rsidRPr="009D3B7F">
          <w:t>2012 г</w:t>
        </w:r>
      </w:smartTag>
      <w:r w:rsidR="00BB1CA5" w:rsidRPr="009D3B7F">
        <w:t>. № 413),  Федерального государственного о</w:t>
      </w:r>
      <w:r w:rsidR="00A91317" w:rsidRPr="009D3B7F">
        <w:t xml:space="preserve">бразовательного по </w:t>
      </w:r>
      <w:r w:rsidR="00FB6144" w:rsidRPr="009D3B7F">
        <w:t>специальности</w:t>
      </w:r>
      <w:r w:rsidR="00BB1CA5" w:rsidRPr="009D3B7F">
        <w:t xml:space="preserve"> среднего профессионального образования (далее – ФГОС СПО) </w:t>
      </w:r>
      <w:r w:rsidR="00FB6144" w:rsidRPr="009D3B7F">
        <w:rPr>
          <w:b/>
          <w:bCs/>
        </w:rPr>
        <w:t>35.02.16 Эксплуатация и ремонт с/х техники и оборудования</w:t>
      </w:r>
      <w:r w:rsidR="00FB6144" w:rsidRPr="009D3B7F">
        <w:rPr>
          <w:rStyle w:val="a4"/>
          <w:rFonts w:eastAsia="Century Schoolbook"/>
          <w:b w:val="0"/>
        </w:rPr>
        <w:t xml:space="preserve"> </w:t>
      </w:r>
      <w:r w:rsidR="00BB1CA5" w:rsidRPr="009D3B7F">
        <w:t xml:space="preserve">(приказ Министерства образования и науки РФ </w:t>
      </w:r>
      <w:r w:rsidR="00BB1CA5" w:rsidRPr="009D3B7F">
        <w:rPr>
          <w:bCs/>
        </w:rPr>
        <w:t xml:space="preserve">от 27 октября </w:t>
      </w:r>
      <w:smartTag w:uri="urn:schemas-microsoft-com:office:smarttags" w:element="metricconverter">
        <w:smartTagPr>
          <w:attr w:name="ProductID" w:val="2014 г"/>
        </w:smartTagPr>
        <w:r w:rsidR="00BB1CA5" w:rsidRPr="009D3B7F">
          <w:rPr>
            <w:bCs/>
          </w:rPr>
          <w:t>2014 г</w:t>
        </w:r>
      </w:smartTag>
      <w:r w:rsidR="00BB1CA5" w:rsidRPr="009D3B7F">
        <w:rPr>
          <w:bCs/>
        </w:rPr>
        <w:t>. №1353</w:t>
      </w:r>
      <w:r w:rsidR="00BB1CA5" w:rsidRPr="009D3B7F">
        <w:t xml:space="preserve">), </w:t>
      </w:r>
      <w:r w:rsidR="00BB1CA5" w:rsidRPr="009D3B7F">
        <w:rPr>
          <w:color w:val="000000"/>
        </w:rPr>
        <w:t>Примерной программы общеобразовательной учебной дисциплины «Русский язык и литература. Литература»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w:t>
      </w:r>
      <w:r w:rsidR="00BB1CA5" w:rsidRPr="009D3B7F">
        <w:rPr>
          <w:color w:val="FF0000"/>
        </w:rPr>
        <w:t xml:space="preserve"> </w:t>
      </w:r>
      <w:r w:rsidR="00BB1CA5" w:rsidRPr="009D3B7F">
        <w:rPr>
          <w:color w:val="000000"/>
        </w:rPr>
        <w:t>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BB1CA5" w:rsidRPr="00E754CF" w:rsidRDefault="00BB1CA5" w:rsidP="00BB1CA5">
      <w:pPr>
        <w:pStyle w:val="a3"/>
        <w:jc w:val="both"/>
        <w:rPr>
          <w:b/>
          <w:i/>
        </w:rPr>
      </w:pPr>
    </w:p>
    <w:p w:rsidR="00BB1CA5" w:rsidRPr="009D3B7F" w:rsidRDefault="00BB1CA5" w:rsidP="00BB1CA5">
      <w:pPr>
        <w:pStyle w:val="a3"/>
        <w:jc w:val="both"/>
      </w:pPr>
      <w:r w:rsidRPr="009D3B7F">
        <w:t>Организация-разработчик: ГБПОУ «Брянский аграрный техникум имени Героя России А. С. Зайцева»</w:t>
      </w:r>
      <w:r w:rsidR="00E87804" w:rsidRPr="009D3B7F">
        <w:t>.</w:t>
      </w:r>
    </w:p>
    <w:p w:rsidR="00BB1CA5" w:rsidRPr="009D3B7F" w:rsidRDefault="00BB1CA5" w:rsidP="00BB1CA5">
      <w:pPr>
        <w:pStyle w:val="a3"/>
        <w:jc w:val="both"/>
      </w:pPr>
      <w:r w:rsidRPr="009D3B7F">
        <w:t>Разработчик:</w:t>
      </w:r>
    </w:p>
    <w:p w:rsidR="00BB1CA5" w:rsidRPr="009D3B7F" w:rsidRDefault="0080015D" w:rsidP="00BB1CA5">
      <w:pPr>
        <w:pStyle w:val="a3"/>
        <w:jc w:val="both"/>
      </w:pPr>
      <w:r w:rsidRPr="009D3B7F">
        <w:t>Косякова Г.В.,</w:t>
      </w:r>
      <w:r w:rsidR="00BB1CA5" w:rsidRPr="009D3B7F">
        <w:t xml:space="preserve"> преподаватель ГБПОУ «Брянский аграрный техникум имени Героя России А.С. Зайцева</w:t>
      </w:r>
      <w:r w:rsidR="00696E76" w:rsidRPr="009D3B7F">
        <w:t>»</w:t>
      </w:r>
      <w:r w:rsidR="00E87804" w:rsidRPr="009D3B7F">
        <w:t>.</w:t>
      </w:r>
    </w:p>
    <w:p w:rsidR="00BB1CA5" w:rsidRPr="0076471C" w:rsidRDefault="00BB1CA5" w:rsidP="00BB1CA5">
      <w:pPr>
        <w:pStyle w:val="a3"/>
        <w:jc w:val="both"/>
        <w:rPr>
          <w:sz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9D3B7F" w:rsidRDefault="009D3B7F" w:rsidP="00BB1CA5">
      <w:pPr>
        <w:pStyle w:val="a3"/>
        <w:jc w:val="both"/>
        <w:rPr>
          <w:sz w:val="27"/>
          <w:szCs w:val="27"/>
        </w:rPr>
      </w:pPr>
      <w:bookmarkStart w:id="0" w:name="_GoBack"/>
      <w:bookmarkEnd w:id="0"/>
    </w:p>
    <w:p w:rsidR="00BB1CA5" w:rsidRDefault="00BB1CA5" w:rsidP="00BB1CA5">
      <w:pPr>
        <w:pStyle w:val="a3"/>
        <w:jc w:val="both"/>
        <w:rPr>
          <w:sz w:val="27"/>
          <w:szCs w:val="27"/>
        </w:rPr>
      </w:pPr>
    </w:p>
    <w:p w:rsidR="00BB1CA5" w:rsidRDefault="00BB1CA5" w:rsidP="00BB1CA5">
      <w:pPr>
        <w:pStyle w:val="a3"/>
        <w:jc w:val="both"/>
        <w:rPr>
          <w:sz w:val="27"/>
          <w:szCs w:val="27"/>
        </w:rPr>
      </w:pPr>
    </w:p>
    <w:p w:rsidR="00C05BEF" w:rsidRDefault="00C05BEF" w:rsidP="00C05BE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rsidR="00C05BEF" w:rsidRDefault="00C05BEF" w:rsidP="000727E7">
      <w:pPr>
        <w:spacing w:after="0" w:line="360" w:lineRule="auto"/>
        <w:jc w:val="both"/>
        <w:rPr>
          <w:rFonts w:ascii="Times New Roman" w:hAnsi="Times New Roman" w:cs="Times New Roman"/>
          <w:sz w:val="24"/>
          <w:szCs w:val="24"/>
        </w:rPr>
      </w:pPr>
    </w:p>
    <w:p w:rsidR="00C05BEF" w:rsidRDefault="00C05BEF" w:rsidP="000727E7">
      <w:pPr>
        <w:spacing w:after="0" w:line="360" w:lineRule="auto"/>
        <w:jc w:val="both"/>
        <w:rPr>
          <w:rFonts w:ascii="Times New Roman" w:hAnsi="Times New Roman" w:cs="Times New Roman"/>
          <w:sz w:val="24"/>
          <w:szCs w:val="24"/>
        </w:rPr>
      </w:pP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Пояснительная записка ……………………………………………………………………4</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дисциплины…………………………………………….5</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Результаты освоения учебной дисциплины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Содержание учебной дисциплины ………………………………………………………...8</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Тематическое планирова</w:t>
      </w:r>
      <w:r w:rsidR="00B610DD">
        <w:rPr>
          <w:rFonts w:ascii="Times New Roman" w:hAnsi="Times New Roman" w:cs="Times New Roman"/>
          <w:sz w:val="24"/>
          <w:szCs w:val="24"/>
        </w:rPr>
        <w:t>ние ……………………………………………………………...29</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Учебно-методическое и материально те</w:t>
      </w:r>
      <w:r w:rsidR="00B610DD">
        <w:rPr>
          <w:rFonts w:ascii="Times New Roman" w:hAnsi="Times New Roman" w:cs="Times New Roman"/>
          <w:sz w:val="24"/>
          <w:szCs w:val="24"/>
        </w:rPr>
        <w:t>хническое обеспечение………………………30</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Рекомендуемая литера</w:t>
      </w:r>
      <w:r w:rsidR="00B610DD">
        <w:rPr>
          <w:rFonts w:ascii="Times New Roman" w:hAnsi="Times New Roman" w:cs="Times New Roman"/>
          <w:sz w:val="24"/>
          <w:szCs w:val="24"/>
        </w:rPr>
        <w:t>тура ……………………………………………………………….31</w:t>
      </w:r>
    </w:p>
    <w:p w:rsidR="000727E7" w:rsidRPr="00B13767" w:rsidRDefault="000727E7" w:rsidP="000727E7">
      <w:pPr>
        <w:spacing w:after="0" w:line="360" w:lineRule="auto"/>
        <w:jc w:val="both"/>
        <w:rPr>
          <w:rFonts w:ascii="Times New Roman" w:hAnsi="Times New Roman" w:cs="Times New Roman"/>
          <w:sz w:val="24"/>
          <w:szCs w:val="24"/>
        </w:rPr>
      </w:pPr>
    </w:p>
    <w:p w:rsidR="00BB1CA5" w:rsidRDefault="00BB1CA5" w:rsidP="00BB1CA5">
      <w:pPr>
        <w:spacing w:after="0" w:line="360" w:lineRule="auto"/>
        <w:jc w:val="both"/>
      </w:pPr>
      <w:r w:rsidRPr="0076471C">
        <w:rPr>
          <w:rFonts w:ascii="Times New Roman" w:eastAsia="Times New Roman" w:hAnsi="Times New Roman" w:cs="Times New Roman"/>
          <w:sz w:val="27"/>
          <w:szCs w:val="27"/>
        </w:rPr>
        <w:br/>
      </w: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B1CA5" w:rsidRDefault="00BB1CA5" w:rsidP="00BB1CA5">
      <w:pPr>
        <w:spacing w:after="0" w:line="360" w:lineRule="auto"/>
        <w:jc w:val="both"/>
      </w:pPr>
    </w:p>
    <w:p w:rsidR="00BB1CA5" w:rsidRPr="00286F6A" w:rsidRDefault="00BB1CA5" w:rsidP="00BB1CA5">
      <w:pPr>
        <w:pStyle w:val="a9"/>
        <w:jc w:val="center"/>
        <w:rPr>
          <w:rFonts w:ascii="Times New Roman" w:hAnsi="Times New Roman" w:cs="Times New Roman"/>
          <w:sz w:val="24"/>
          <w:szCs w:val="24"/>
        </w:rPr>
      </w:pPr>
      <w:bookmarkStart w:id="1" w:name="bookmark3"/>
      <w:r w:rsidRPr="00286F6A">
        <w:rPr>
          <w:rStyle w:val="24"/>
          <w:rFonts w:ascii="Times New Roman" w:hAnsi="Times New Roman" w:cs="Times New Roman"/>
          <w:sz w:val="24"/>
          <w:szCs w:val="24"/>
        </w:rPr>
        <w:lastRenderedPageBreak/>
        <w:t>ПОЯСНИТЕЛЬНАЯ ЗАПИСКА</w:t>
      </w:r>
      <w:bookmarkEnd w:id="1"/>
    </w:p>
    <w:p w:rsidR="00BB1CA5" w:rsidRPr="00286F6A" w:rsidRDefault="00BB1CA5" w:rsidP="00BB1CA5">
      <w:pPr>
        <w:pStyle w:val="a9"/>
        <w:ind w:firstLine="708"/>
        <w:jc w:val="both"/>
        <w:rPr>
          <w:rFonts w:ascii="Times New Roman" w:hAnsi="Times New Roman" w:cs="Times New Roman"/>
          <w:sz w:val="24"/>
          <w:szCs w:val="24"/>
        </w:rPr>
      </w:pPr>
      <w:r>
        <w:rPr>
          <w:rStyle w:val="1"/>
          <w:rFonts w:ascii="Times New Roman" w:hAnsi="Times New Roman" w:cs="Times New Roman"/>
          <w:sz w:val="24"/>
          <w:szCs w:val="24"/>
        </w:rPr>
        <w:t xml:space="preserve">Рабочая программа </w:t>
      </w:r>
      <w:r w:rsidRPr="00286F6A">
        <w:rPr>
          <w:rStyle w:val="1"/>
          <w:rFonts w:ascii="Times New Roman" w:hAnsi="Times New Roman" w:cs="Times New Roman"/>
          <w:sz w:val="24"/>
          <w:szCs w:val="24"/>
        </w:rPr>
        <w:t>общеобразовательной учебной дисципли</w:t>
      </w:r>
      <w:r w:rsidR="0024734E">
        <w:rPr>
          <w:rStyle w:val="1"/>
          <w:rFonts w:ascii="Times New Roman" w:hAnsi="Times New Roman" w:cs="Times New Roman"/>
          <w:sz w:val="24"/>
          <w:szCs w:val="24"/>
        </w:rPr>
        <w:t>ны «</w:t>
      </w:r>
      <w:r w:rsidRPr="00286F6A">
        <w:rPr>
          <w:rStyle w:val="1"/>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BB1CA5" w:rsidRPr="00286F6A" w:rsidRDefault="00BB1CA5" w:rsidP="00BB1CA5">
      <w:pPr>
        <w:pStyle w:val="a9"/>
        <w:ind w:firstLine="708"/>
        <w:jc w:val="both"/>
        <w:rPr>
          <w:rFonts w:ascii="Times New Roman" w:hAnsi="Times New Roman" w:cs="Times New Roman"/>
          <w:sz w:val="24"/>
          <w:szCs w:val="24"/>
        </w:rPr>
      </w:pPr>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286F6A">
        <w:rPr>
          <w:rStyle w:val="1"/>
          <w:rFonts w:ascii="Times New Roman" w:hAnsi="Times New Roman" w:cs="Times New Roman"/>
          <w:sz w:val="24"/>
          <w:szCs w:val="24"/>
        </w:rPr>
        <w:softHyphen/>
        <w:t>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w:t>
      </w:r>
      <w:r w:rsidRPr="00286F6A">
        <w:rPr>
          <w:rStyle w:val="1"/>
          <w:rFonts w:ascii="Times New Roman" w:hAnsi="Times New Roman" w:cs="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программы учебной дисцип</w:t>
      </w:r>
      <w:r w:rsidR="0024734E">
        <w:rPr>
          <w:rStyle w:val="1"/>
          <w:rFonts w:ascii="Times New Roman" w:hAnsi="Times New Roman" w:cs="Times New Roman"/>
          <w:sz w:val="24"/>
          <w:szCs w:val="24"/>
        </w:rPr>
        <w:t>лины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направлено на достижение следующих целей:</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воспитание духовно развитой личности, готовой к самопознанию и самосовер</w:t>
      </w:r>
      <w:r w:rsidRPr="00286F6A">
        <w:rPr>
          <w:rStyle w:val="1"/>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развитие представлений о специфике литературы в ряду других искусств, куль</w:t>
      </w:r>
      <w:r w:rsidRPr="00286F6A">
        <w:rPr>
          <w:rStyle w:val="1"/>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286F6A">
        <w:rPr>
          <w:rStyle w:val="1"/>
          <w:rFonts w:ascii="Times New Roman" w:hAnsi="Times New Roman" w:cs="Times New Roman"/>
          <w:sz w:val="24"/>
          <w:szCs w:val="24"/>
        </w:rPr>
        <w:softHyphen/>
        <w:t>са; образного и аналитического мышления, эстетических и творческих способ</w:t>
      </w:r>
      <w:r w:rsidRPr="00286F6A">
        <w:rPr>
          <w:rStyle w:val="1"/>
          <w:rFonts w:ascii="Times New Roman" w:hAnsi="Times New Roman" w:cs="Times New Roman"/>
          <w:sz w:val="24"/>
          <w:szCs w:val="24"/>
        </w:rPr>
        <w:softHyphen/>
        <w:t xml:space="preserve">ностей учащихся, читательских интересов, художественного вкуса; устной и письменной речи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щихся;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освоение текстов художественных произведений в единстве содержания и фор</w:t>
      </w:r>
      <w:r w:rsidRPr="00286F6A">
        <w:rPr>
          <w:rStyle w:val="1"/>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286F6A">
        <w:rPr>
          <w:rStyle w:val="1"/>
          <w:rFonts w:ascii="Times New Roman" w:hAnsi="Times New Roman" w:cs="Times New Roman"/>
          <w:sz w:val="24"/>
          <w:szCs w:val="24"/>
        </w:rPr>
        <w:softHyphen/>
        <w:t>цессе;</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совершенствование умений анализа и интерпретации литературного произведе</w:t>
      </w:r>
      <w:r w:rsidRPr="00286F6A">
        <w:rPr>
          <w:rStyle w:val="1"/>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теоретико-литературных знаний; написания сочинений раз</w:t>
      </w:r>
      <w:r w:rsidRPr="00286F6A">
        <w:rPr>
          <w:rStyle w:val="1"/>
          <w:rFonts w:ascii="Times New Roman" w:hAnsi="Times New Roman" w:cs="Times New Roman"/>
          <w:sz w:val="24"/>
          <w:szCs w:val="24"/>
        </w:rPr>
        <w:softHyphen/>
        <w:t>личных типов; поиска, систематизации и использования необходимой инфор</w:t>
      </w:r>
      <w:r w:rsidRPr="00286F6A">
        <w:rPr>
          <w:rStyle w:val="1"/>
          <w:rFonts w:ascii="Times New Roman" w:hAnsi="Times New Roman" w:cs="Times New Roman"/>
          <w:sz w:val="24"/>
          <w:szCs w:val="24"/>
        </w:rPr>
        <w:softHyphen/>
        <w:t>мации, в том числе в сети Интернет.</w:t>
      </w:r>
    </w:p>
    <w:p w:rsidR="00BB1CA5" w:rsidRDefault="00BB1CA5" w:rsidP="00BB1CA5">
      <w:pPr>
        <w:pStyle w:val="a9"/>
        <w:ind w:firstLine="708"/>
        <w:jc w:val="both"/>
        <w:rPr>
          <w:rStyle w:val="1"/>
          <w:rFonts w:ascii="Times New Roman" w:hAnsi="Times New Roman" w:cs="Times New Roman"/>
          <w:sz w:val="24"/>
          <w:szCs w:val="24"/>
        </w:rPr>
      </w:pPr>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Литература» явля</w:t>
      </w:r>
      <w:r w:rsidRPr="00286F6A">
        <w:rPr>
          <w:rStyle w:val="1"/>
          <w:rFonts w:ascii="Times New Roman" w:hAnsi="Times New Roman" w:cs="Times New Roman"/>
          <w:sz w:val="24"/>
          <w:szCs w:val="24"/>
        </w:rPr>
        <w:softHyphen/>
        <w:t>ется основой для разработки рабочих программ, в которых профессиональные образо</w:t>
      </w:r>
      <w:r w:rsidRPr="00286F6A">
        <w:rPr>
          <w:rStyle w:val="1"/>
          <w:rFonts w:ascii="Times New Roman" w:hAnsi="Times New Roman" w:cs="Times New Roman"/>
          <w:sz w:val="24"/>
          <w:szCs w:val="24"/>
        </w:rPr>
        <w:softHyphen/>
        <w:t>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w:t>
      </w:r>
      <w:r w:rsidRPr="00286F6A">
        <w:rPr>
          <w:rStyle w:val="1"/>
          <w:rFonts w:ascii="Times New Roman" w:hAnsi="Times New Roman" w:cs="Times New Roman"/>
          <w:sz w:val="24"/>
          <w:szCs w:val="24"/>
        </w:rPr>
        <w:softHyphen/>
        <w:t>деление учебных часов, виды самостоятельных работ, тематику творческих заданий (рефератов, докладов, индивидуальных проектов и т. п.), учитывая специфику про</w:t>
      </w:r>
      <w:r w:rsidRPr="00286F6A">
        <w:rPr>
          <w:rStyle w:val="1"/>
          <w:rFonts w:ascii="Times New Roman" w:hAnsi="Times New Roman" w:cs="Times New Roman"/>
          <w:sz w:val="24"/>
          <w:szCs w:val="24"/>
        </w:rPr>
        <w:softHyphen/>
        <w:t>грамм подготовки квалифицированных рабочих, служащих и специалистов среднего звена, осваиваемой профессии или специальности.</w:t>
      </w: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Pr="00286F6A" w:rsidRDefault="0024734E" w:rsidP="00BB1CA5">
      <w:pPr>
        <w:pStyle w:val="a9"/>
        <w:ind w:firstLine="708"/>
        <w:jc w:val="both"/>
        <w:rPr>
          <w:rFonts w:ascii="Times New Roman" w:hAnsi="Times New Roman" w:cs="Times New Roman"/>
          <w:sz w:val="24"/>
          <w:szCs w:val="24"/>
        </w:rPr>
      </w:pPr>
    </w:p>
    <w:p w:rsidR="00BB1CA5" w:rsidRPr="00286F6A" w:rsidRDefault="00CB4D3C" w:rsidP="00BB1CA5">
      <w:pPr>
        <w:pStyle w:val="a9"/>
        <w:rPr>
          <w:rFonts w:ascii="Times New Roman" w:hAnsi="Times New Roman" w:cs="Times New Roman"/>
          <w:sz w:val="24"/>
          <w:szCs w:val="24"/>
        </w:rPr>
      </w:pPr>
      <w:bookmarkStart w:id="2" w:name="bookmark4"/>
      <w:r>
        <w:rPr>
          <w:rStyle w:val="80"/>
          <w:rFonts w:ascii="Times New Roman" w:hAnsi="Times New Roman" w:cs="Times New Roman"/>
          <w:sz w:val="24"/>
          <w:szCs w:val="24"/>
        </w:rPr>
        <w:lastRenderedPageBreak/>
        <w:t xml:space="preserve">         </w:t>
      </w:r>
      <w:r w:rsidR="00BB1CA5" w:rsidRPr="00286F6A">
        <w:rPr>
          <w:rStyle w:val="80"/>
          <w:rFonts w:ascii="Times New Roman" w:hAnsi="Times New Roman" w:cs="Times New Roman"/>
          <w:sz w:val="24"/>
          <w:szCs w:val="24"/>
        </w:rPr>
        <w:t>ОБЩАЯ ХАРАКТЕРИСТИКА УЧЕБНОЙ ДИСЦИП</w:t>
      </w:r>
      <w:r w:rsidR="0024734E">
        <w:rPr>
          <w:rStyle w:val="80"/>
          <w:rFonts w:ascii="Times New Roman" w:hAnsi="Times New Roman" w:cs="Times New Roman"/>
          <w:sz w:val="24"/>
          <w:szCs w:val="24"/>
        </w:rPr>
        <w:t>ЛИНЫ «</w:t>
      </w:r>
      <w:r w:rsidR="00BB1CA5" w:rsidRPr="00286F6A">
        <w:rPr>
          <w:rStyle w:val="80"/>
          <w:rFonts w:ascii="Times New Roman" w:hAnsi="Times New Roman" w:cs="Times New Roman"/>
          <w:sz w:val="24"/>
          <w:szCs w:val="24"/>
        </w:rPr>
        <w:t xml:space="preserve"> ЛИТЕРАТУРА»</w:t>
      </w:r>
      <w:bookmarkEnd w:id="2"/>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286F6A">
        <w:rPr>
          <w:rStyle w:val="1"/>
          <w:rFonts w:ascii="Times New Roman" w:hAnsi="Times New Roman" w:cs="Times New Roman"/>
          <w:sz w:val="24"/>
          <w:szCs w:val="24"/>
        </w:rPr>
        <w:softHyphen/>
        <w:t xml:space="preserve">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w:t>
      </w:r>
      <w:proofErr w:type="spellStart"/>
      <w:r w:rsidRPr="00286F6A">
        <w:rPr>
          <w:rStyle w:val="1"/>
          <w:rFonts w:ascii="Times New Roman" w:hAnsi="Times New Roman" w:cs="Times New Roman"/>
          <w:sz w:val="24"/>
          <w:szCs w:val="24"/>
        </w:rPr>
        <w:t>нравственно</w:t>
      </w:r>
      <w:r w:rsidRPr="00286F6A">
        <w:rPr>
          <w:rStyle w:val="1"/>
          <w:rFonts w:ascii="Times New Roman" w:hAnsi="Times New Roman" w:cs="Times New Roman"/>
          <w:sz w:val="24"/>
          <w:szCs w:val="24"/>
        </w:rPr>
        <w:softHyphen/>
        <w:t>эстетическим</w:t>
      </w:r>
      <w:proofErr w:type="spellEnd"/>
      <w:r w:rsidRPr="00286F6A">
        <w:rPr>
          <w:rStyle w:val="1"/>
          <w:rFonts w:ascii="Times New Roman" w:hAnsi="Times New Roman" w:cs="Times New Roman"/>
          <w:sz w:val="24"/>
          <w:szCs w:val="24"/>
        </w:rPr>
        <w:t xml:space="preserve"> ценностям нации и человечества. Литература формирует духовный облик и нравственные ориентиры молодого поколения.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Основой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286F6A">
        <w:rPr>
          <w:rStyle w:val="1"/>
          <w:rFonts w:ascii="Times New Roman" w:hAnsi="Times New Roman" w:cs="Times New Roman"/>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286F6A">
        <w:rPr>
          <w:rStyle w:val="1"/>
          <w:rFonts w:ascii="Times New Roman" w:hAnsi="Times New Roman" w:cs="Times New Roman"/>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286F6A">
        <w:rPr>
          <w:rStyle w:val="1"/>
          <w:rFonts w:ascii="Times New Roman" w:hAnsi="Times New Roman" w:cs="Times New Roman"/>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286F6A">
        <w:rPr>
          <w:rStyle w:val="1"/>
          <w:rFonts w:ascii="Times New Roman" w:hAnsi="Times New Roman" w:cs="Times New Roman"/>
          <w:sz w:val="24"/>
          <w:szCs w:val="24"/>
        </w:rPr>
        <w:softHyphen/>
        <w:t xml:space="preserve">петенции, включающей способность наслаждаться произведениями словесного искусства, развитый художественный вкус, необходимый объем историко- и </w:t>
      </w:r>
      <w:proofErr w:type="gramStart"/>
      <w:r w:rsidRPr="00286F6A">
        <w:rPr>
          <w:rStyle w:val="1"/>
          <w:rFonts w:ascii="Times New Roman" w:hAnsi="Times New Roman" w:cs="Times New Roman"/>
          <w:sz w:val="24"/>
          <w:szCs w:val="24"/>
        </w:rPr>
        <w:t>теоретико-литературных знаний</w:t>
      </w:r>
      <w:proofErr w:type="gramEnd"/>
      <w:r w:rsidRPr="00286F6A">
        <w:rPr>
          <w:rStyle w:val="1"/>
          <w:rFonts w:ascii="Times New Roman" w:hAnsi="Times New Roman" w:cs="Times New Roman"/>
          <w:sz w:val="24"/>
          <w:szCs w:val="24"/>
        </w:rPr>
        <w:t xml:space="preserve"> и умений, отвечающий возрастным особенностям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щегося.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учебного материала по литературе предполагает дифференциацию уров</w:t>
      </w:r>
      <w:r w:rsidRPr="00286F6A">
        <w:rPr>
          <w:rStyle w:val="1"/>
          <w:rFonts w:ascii="Times New Roman" w:hAnsi="Times New Roman" w:cs="Times New Roman"/>
          <w:sz w:val="24"/>
          <w:szCs w:val="24"/>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286F6A">
        <w:rPr>
          <w:rStyle w:val="1"/>
          <w:rFonts w:ascii="Times New Roman" w:hAnsi="Times New Roman" w:cs="Times New Roman"/>
          <w:sz w:val="24"/>
          <w:szCs w:val="24"/>
        </w:rPr>
        <w:softHyphen/>
        <w:t>понимание и мировоззрение человека, включенного в современную общественную культуру.</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процессе изучения литературы предполагается проведение практических за</w:t>
      </w:r>
      <w:r w:rsidRPr="00286F6A">
        <w:rPr>
          <w:rStyle w:val="1"/>
          <w:rFonts w:ascii="Times New Roman" w:hAnsi="Times New Roman" w:cs="Times New Roman"/>
          <w:sz w:val="24"/>
          <w:szCs w:val="24"/>
        </w:rPr>
        <w:softHyphen/>
        <w:t>нятий по развитию речи, сочинений, контрольных работ, семинаров, заданий ис</w:t>
      </w:r>
      <w:r w:rsidRPr="00286F6A">
        <w:rPr>
          <w:rStyle w:val="1"/>
          <w:rFonts w:ascii="Times New Roman" w:hAnsi="Times New Roman" w:cs="Times New Roman"/>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286F6A">
        <w:rPr>
          <w:rStyle w:val="1"/>
          <w:rFonts w:ascii="Times New Roman" w:hAnsi="Times New Roman" w:cs="Times New Roman"/>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286F6A">
        <w:rPr>
          <w:rStyle w:val="1"/>
          <w:rFonts w:ascii="Times New Roman" w:hAnsi="Times New Roman" w:cs="Times New Roman"/>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учебной дисциплины структурировано по периодам развития литера</w:t>
      </w:r>
      <w:r w:rsidRPr="00286F6A">
        <w:rPr>
          <w:rStyle w:val="1"/>
          <w:rFonts w:ascii="Times New Roman" w:hAnsi="Times New Roman" w:cs="Times New Roman"/>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286F6A">
        <w:rPr>
          <w:rStyle w:val="1"/>
          <w:rFonts w:ascii="Times New Roman" w:hAnsi="Times New Roman" w:cs="Times New Roman"/>
          <w:sz w:val="24"/>
          <w:szCs w:val="24"/>
        </w:rPr>
        <w:softHyphen/>
        <w:t>дения и повторения.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литературных произведений для чтения и обсуждения может быть об</w:t>
      </w:r>
      <w:r w:rsidRPr="00286F6A">
        <w:rPr>
          <w:rStyle w:val="1"/>
          <w:rFonts w:ascii="Times New Roman" w:hAnsi="Times New Roman" w:cs="Times New Roman"/>
          <w:sz w:val="24"/>
          <w:szCs w:val="24"/>
        </w:rPr>
        <w:softHyphen/>
        <w:t>зорным (тематика, место в творчестве писателя, жанр и т.д.).</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Литературные произведения для повторения дают преподавателю возможность ото</w:t>
      </w:r>
      <w:r w:rsidRPr="00286F6A">
        <w:rPr>
          <w:rStyle w:val="1"/>
          <w:rFonts w:ascii="Times New Roman" w:hAnsi="Times New Roman" w:cs="Times New Roman"/>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lastRenderedPageBreak/>
        <w:t>Содержание учебной дисциплины дополнено краткой теорией литературы — изуче</w:t>
      </w:r>
      <w:r w:rsidRPr="00286F6A">
        <w:rPr>
          <w:rStyle w:val="1"/>
          <w:rFonts w:ascii="Times New Roman" w:hAnsi="Times New Roman" w:cs="Times New Roman"/>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286F6A">
        <w:rPr>
          <w:rStyle w:val="1"/>
          <w:rFonts w:ascii="Times New Roman" w:hAnsi="Times New Roman" w:cs="Times New Roman"/>
          <w:sz w:val="24"/>
          <w:szCs w:val="24"/>
        </w:rPr>
        <w:softHyphen/>
        <w:t>ных критиков и т. п.</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литературы завершается подведением итогов в форме дифференциро</w:t>
      </w:r>
      <w:r w:rsidRPr="00286F6A">
        <w:rPr>
          <w:rStyle w:val="1"/>
          <w:rFonts w:ascii="Times New Roman" w:hAnsi="Times New Roman" w:cs="Times New Roman"/>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w:t>
      </w:r>
      <w:r w:rsidRPr="00286F6A">
        <w:rPr>
          <w:rStyle w:val="1"/>
          <w:rFonts w:ascii="Times New Roman" w:hAnsi="Times New Roman" w:cs="Times New Roman"/>
          <w:sz w:val="24"/>
          <w:szCs w:val="24"/>
        </w:rPr>
        <w:softHyphen/>
        <w:t>разования (ППКРС, ППССЗ).</w:t>
      </w:r>
    </w:p>
    <w:p w:rsidR="00BB1CA5" w:rsidRPr="00286F6A" w:rsidRDefault="00BB1CA5" w:rsidP="00BB1CA5">
      <w:pPr>
        <w:pStyle w:val="a9"/>
        <w:jc w:val="both"/>
        <w:rPr>
          <w:rFonts w:ascii="Times New Roman" w:hAnsi="Times New Roman" w:cs="Times New Roman"/>
          <w:sz w:val="24"/>
          <w:szCs w:val="24"/>
        </w:rPr>
      </w:pPr>
      <w:bookmarkStart w:id="3" w:name="bookmark5"/>
      <w:r w:rsidRPr="00286F6A">
        <w:rPr>
          <w:rStyle w:val="80"/>
          <w:rFonts w:ascii="Times New Roman" w:hAnsi="Times New Roman" w:cs="Times New Roman"/>
          <w:sz w:val="24"/>
          <w:szCs w:val="24"/>
        </w:rPr>
        <w:t>МЕСТО УЧЕБНОЙ ДИСЦИПЛИНЫ В УЧЕБНОМ ПЛАНЕ</w:t>
      </w:r>
      <w:bookmarkEnd w:id="3"/>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Учебная дисципл</w:t>
      </w:r>
      <w:r w:rsidR="0024734E">
        <w:rPr>
          <w:rStyle w:val="1"/>
          <w:rFonts w:ascii="Times New Roman" w:hAnsi="Times New Roman" w:cs="Times New Roman"/>
          <w:sz w:val="24"/>
          <w:szCs w:val="24"/>
        </w:rPr>
        <w:t>ина «</w:t>
      </w:r>
      <w:r w:rsidRPr="00286F6A">
        <w:rPr>
          <w:rStyle w:val="1"/>
          <w:rFonts w:ascii="Times New Roman" w:hAnsi="Times New Roman" w:cs="Times New Roman"/>
          <w:sz w:val="24"/>
          <w:szCs w:val="24"/>
        </w:rPr>
        <w:t>Литература» является составной частью общеобразовательного учебного предмета «Русский язык и литература» обя</w:t>
      </w:r>
      <w:r w:rsidRPr="00286F6A">
        <w:rPr>
          <w:rStyle w:val="1"/>
          <w:rFonts w:ascii="Times New Roman" w:hAnsi="Times New Roman" w:cs="Times New Roman"/>
          <w:sz w:val="24"/>
          <w:szCs w:val="24"/>
        </w:rPr>
        <w:softHyphen/>
        <w:t>зательной предметной области «Филология» ФГОС среднего общего образования.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профессиональных образовательных организациях учебная дисцип</w:t>
      </w:r>
      <w:r w:rsidR="0024734E">
        <w:rPr>
          <w:rStyle w:val="1"/>
          <w:rFonts w:ascii="Times New Roman" w:hAnsi="Times New Roman" w:cs="Times New Roman"/>
          <w:sz w:val="24"/>
          <w:szCs w:val="24"/>
        </w:rPr>
        <w:t xml:space="preserve">лина </w:t>
      </w:r>
      <w:r w:rsidRPr="00286F6A">
        <w:rPr>
          <w:rStyle w:val="1"/>
          <w:rFonts w:ascii="Times New Roman" w:hAnsi="Times New Roman" w:cs="Times New Roman"/>
          <w:sz w:val="24"/>
          <w:szCs w:val="24"/>
        </w:rPr>
        <w:t xml:space="preserve"> Литература» изучается в общеобразовательном цикле учебного плана ОПОП СПО на базе основного общего образования с получением среднего обще</w:t>
      </w:r>
      <w:r w:rsidRPr="00286F6A">
        <w:rPr>
          <w:rStyle w:val="1"/>
          <w:rFonts w:ascii="Times New Roman" w:hAnsi="Times New Roman" w:cs="Times New Roman"/>
          <w:sz w:val="24"/>
          <w:szCs w:val="24"/>
        </w:rPr>
        <w:softHyphen/>
        <w:t>го образования (ППКРС, ППССЗ).</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учебных планах ППКРС, ППССЗ учебная дисципли</w:t>
      </w:r>
      <w:r w:rsidR="0024734E">
        <w:rPr>
          <w:rStyle w:val="1"/>
          <w:rFonts w:ascii="Times New Roman" w:hAnsi="Times New Roman" w:cs="Times New Roman"/>
          <w:sz w:val="24"/>
          <w:szCs w:val="24"/>
        </w:rPr>
        <w:t>на «</w:t>
      </w:r>
      <w:r w:rsidRPr="00286F6A">
        <w:rPr>
          <w:rStyle w:val="1"/>
          <w:rFonts w:ascii="Times New Roman" w:hAnsi="Times New Roman" w:cs="Times New Roman"/>
          <w:sz w:val="24"/>
          <w:szCs w:val="24"/>
        </w:rPr>
        <w:t>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Pr="00286F6A">
        <w:rPr>
          <w:rStyle w:val="1"/>
          <w:rFonts w:ascii="Times New Roman" w:hAnsi="Times New Roman" w:cs="Times New Roman"/>
          <w:sz w:val="24"/>
          <w:szCs w:val="24"/>
        </w:rPr>
        <w:softHyphen/>
        <w:t>зования, для профессий СПО или специальностей СПО соответствующего профиля профессионального образования.</w:t>
      </w:r>
    </w:p>
    <w:p w:rsidR="00BB1CA5" w:rsidRPr="00286F6A" w:rsidRDefault="00BB1CA5" w:rsidP="00BB1CA5">
      <w:pPr>
        <w:pStyle w:val="a9"/>
        <w:jc w:val="both"/>
        <w:rPr>
          <w:rFonts w:ascii="Times New Roman" w:hAnsi="Times New Roman" w:cs="Times New Roman"/>
          <w:sz w:val="24"/>
          <w:szCs w:val="24"/>
        </w:rPr>
      </w:pPr>
      <w:bookmarkStart w:id="4" w:name="bookmark6"/>
      <w:r w:rsidRPr="00286F6A">
        <w:rPr>
          <w:rStyle w:val="80"/>
          <w:rFonts w:ascii="Times New Roman" w:hAnsi="Times New Roman" w:cs="Times New Roman"/>
          <w:sz w:val="24"/>
          <w:szCs w:val="24"/>
        </w:rPr>
        <w:t>РЕЗУЛЬТАТЫ ОСВОЕНИЯ УЧЕБНОЙ ДИСЦИПЛИНЫ</w:t>
      </w:r>
      <w:bookmarkEnd w:id="4"/>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Освоение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w:t>
      </w:r>
      <w:r w:rsidRPr="00286F6A">
        <w:rPr>
          <w:rStyle w:val="1"/>
          <w:rFonts w:ascii="Times New Roman" w:hAnsi="Times New Roman" w:cs="Times New Roman"/>
          <w:sz w:val="24"/>
          <w:szCs w:val="24"/>
        </w:rPr>
        <w:softHyphen/>
        <w:t xml:space="preserve">тура» обеспечивает достижение студентами следующих </w:t>
      </w:r>
      <w:r w:rsidRPr="00286F6A">
        <w:rPr>
          <w:rStyle w:val="a8"/>
          <w:rFonts w:ascii="Times New Roman" w:hAnsi="Times New Roman" w:cs="Times New Roman"/>
          <w:sz w:val="24"/>
          <w:szCs w:val="24"/>
        </w:rPr>
        <w:t>результатов:</w:t>
      </w:r>
    </w:p>
    <w:p w:rsidR="00BB1CA5" w:rsidRPr="00411BF7" w:rsidRDefault="00BB1CA5" w:rsidP="00BB1CA5">
      <w:pPr>
        <w:pStyle w:val="a9"/>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 xml:space="preserve">             • личностных:</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w:t>
      </w:r>
      <w:r w:rsidRPr="00286F6A">
        <w:rPr>
          <w:rStyle w:val="1"/>
          <w:rFonts w:ascii="Times New Roman" w:hAnsi="Times New Roman" w:cs="Times New Roman"/>
          <w:sz w:val="24"/>
          <w:szCs w:val="24"/>
        </w:rPr>
        <w:softHyphen/>
        <w:t>ность и способность к самостоятельной, творческой и ответственной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толерантное сознание и поведение в поликультурном мире, готовность и спо</w:t>
      </w:r>
      <w:r w:rsidRPr="00286F6A">
        <w:rPr>
          <w:rStyle w:val="1"/>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w:t>
      </w:r>
      <w:r w:rsidRPr="00286F6A">
        <w:rPr>
          <w:rStyle w:val="1"/>
          <w:rFonts w:ascii="Times New Roman" w:hAnsi="Times New Roman" w:cs="Times New Roman"/>
          <w:sz w:val="24"/>
          <w:szCs w:val="24"/>
        </w:rPr>
        <w:softHyphen/>
        <w:t>ванию как условию успешной профессиональной и общественной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эстетическое отношение к миру;</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использование для решения познавательных и коммуникативных задач раз</w:t>
      </w:r>
      <w:r w:rsidRPr="00286F6A">
        <w:rPr>
          <w:rStyle w:val="1"/>
          <w:rFonts w:ascii="Times New Roman" w:hAnsi="Times New Roman" w:cs="Times New Roman"/>
          <w:sz w:val="24"/>
          <w:szCs w:val="24"/>
        </w:rPr>
        <w:softHyphen/>
        <w:t>личных источников информации (словарей, энциклопедий, интернет-ресурсов и др.);</w:t>
      </w:r>
    </w:p>
    <w:p w:rsidR="00BB1CA5" w:rsidRPr="00411BF7" w:rsidRDefault="00BB1CA5" w:rsidP="00BB1CA5">
      <w:pPr>
        <w:pStyle w:val="a9"/>
        <w:numPr>
          <w:ilvl w:val="0"/>
          <w:numId w:val="3"/>
        </w:numPr>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метапредметных: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286F6A">
        <w:rPr>
          <w:rStyle w:val="1"/>
          <w:rFonts w:ascii="Times New Roman" w:hAnsi="Times New Roman" w:cs="Times New Roman"/>
          <w:sz w:val="24"/>
          <w:szCs w:val="24"/>
        </w:rPr>
        <w:softHyphen/>
        <w:t>мулировать выводы;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умение самостоятельно организовывать собственную деятельность, оценивать ее, определять сферу своих интересов;</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умение работать с разными источниками информации, находить ее, анали</w:t>
      </w:r>
      <w:r w:rsidRPr="00286F6A">
        <w:rPr>
          <w:rStyle w:val="1"/>
          <w:rFonts w:ascii="Times New Roman" w:hAnsi="Times New Roman" w:cs="Times New Roman"/>
          <w:sz w:val="24"/>
          <w:szCs w:val="24"/>
        </w:rPr>
        <w:softHyphen/>
        <w:t>зировать, использовать в самостоятельной деятельности;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lastRenderedPageBreak/>
        <w:t>-</w:t>
      </w:r>
      <w:r w:rsidRPr="00286F6A">
        <w:rPr>
          <w:rStyle w:val="1"/>
          <w:rFonts w:ascii="Times New Roman" w:hAnsi="Times New Roman" w:cs="Times New Roman"/>
          <w:sz w:val="24"/>
          <w:szCs w:val="24"/>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B1CA5" w:rsidRPr="00411BF7" w:rsidRDefault="00BB1CA5" w:rsidP="00BB1CA5">
      <w:pPr>
        <w:pStyle w:val="a9"/>
        <w:numPr>
          <w:ilvl w:val="0"/>
          <w:numId w:val="3"/>
        </w:numPr>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предметных: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устойчивого интереса к чтению как средству познания других культур, уважительного отношения к ним;</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навыков различных видов анализа литературных произ</w:t>
      </w:r>
      <w:r w:rsidRPr="00286F6A">
        <w:rPr>
          <w:rStyle w:val="1"/>
          <w:rFonts w:ascii="Times New Roman" w:hAnsi="Times New Roman" w:cs="Times New Roman"/>
          <w:sz w:val="24"/>
          <w:szCs w:val="24"/>
        </w:rPr>
        <w:softHyphen/>
        <w:t>ведений;</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владение навыками самоанализа и самооценки на основе наблюдений за собственной речью;</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анализировать текст с точки зрения наличия в нем явной и скрытой, основной и второстепенной информации;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представлять тексты в виде тезисов, конспектов, аннота</w:t>
      </w:r>
      <w:r w:rsidRPr="00286F6A">
        <w:rPr>
          <w:rStyle w:val="1"/>
          <w:rFonts w:ascii="Times New Roman" w:hAnsi="Times New Roman" w:cs="Times New Roman"/>
          <w:sz w:val="24"/>
          <w:szCs w:val="24"/>
        </w:rPr>
        <w:softHyphen/>
        <w:t>ций, рефератов, сочинений различных жанров;</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w:t>
      </w:r>
      <w:r w:rsidRPr="00286F6A">
        <w:rPr>
          <w:rStyle w:val="1"/>
          <w:rFonts w:ascii="Times New Roman" w:hAnsi="Times New Roman" w:cs="Times New Roman"/>
          <w:sz w:val="24"/>
          <w:szCs w:val="24"/>
        </w:rPr>
        <w:softHyphen/>
        <w:t>ного произведения;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286F6A">
        <w:rPr>
          <w:rStyle w:val="1"/>
          <w:rFonts w:ascii="Times New Roman" w:hAnsi="Times New Roman" w:cs="Times New Roman"/>
          <w:sz w:val="24"/>
          <w:szCs w:val="24"/>
        </w:rPr>
        <w:softHyphen/>
        <w:t>ностного восприятия и интеллектуального понимания;</w:t>
      </w:r>
    </w:p>
    <w:p w:rsidR="00BB1CA5" w:rsidRDefault="00BB1CA5" w:rsidP="00BB1CA5">
      <w:pPr>
        <w:pStyle w:val="a9"/>
        <w:jc w:val="both"/>
        <w:rPr>
          <w:rStyle w:val="1"/>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представлений о системе стилей языка художественной литературы.</w:t>
      </w:r>
    </w:p>
    <w:p w:rsidR="00BB1CA5" w:rsidRDefault="00BB1CA5"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B1CA5" w:rsidRPr="00B36264" w:rsidRDefault="00BB1CA5" w:rsidP="00BB1CA5">
      <w:pPr>
        <w:pStyle w:val="a9"/>
        <w:jc w:val="center"/>
        <w:rPr>
          <w:rStyle w:val="80"/>
          <w:rFonts w:ascii="Times New Roman" w:hAnsi="Times New Roman" w:cs="Times New Roman"/>
          <w:b/>
          <w:sz w:val="24"/>
          <w:szCs w:val="24"/>
        </w:rPr>
      </w:pPr>
      <w:bookmarkStart w:id="5" w:name="bookmark7"/>
      <w:r w:rsidRPr="00B36264">
        <w:rPr>
          <w:rStyle w:val="80"/>
          <w:rFonts w:ascii="Times New Roman" w:hAnsi="Times New Roman" w:cs="Times New Roman"/>
          <w:b/>
          <w:sz w:val="24"/>
          <w:szCs w:val="24"/>
        </w:rPr>
        <w:lastRenderedPageBreak/>
        <w:t>СОДЕРЖАНИЕ УЧЕБНОЙ ДИСЦИПЛИНЫ</w:t>
      </w:r>
    </w:p>
    <w:p w:rsidR="00BB1CA5" w:rsidRPr="00B36264" w:rsidRDefault="00BB1CA5" w:rsidP="00BB1CA5">
      <w:pPr>
        <w:pStyle w:val="a9"/>
        <w:jc w:val="center"/>
        <w:rPr>
          <w:rFonts w:ascii="Times New Roman" w:hAnsi="Times New Roman" w:cs="Times New Roman"/>
          <w:b/>
          <w:sz w:val="24"/>
          <w:szCs w:val="24"/>
        </w:rPr>
      </w:pPr>
      <w:r w:rsidRPr="00B36264">
        <w:rPr>
          <w:rStyle w:val="80"/>
          <w:rFonts w:ascii="Times New Roman" w:hAnsi="Times New Roman" w:cs="Times New Roman"/>
          <w:b/>
          <w:sz w:val="24"/>
          <w:szCs w:val="24"/>
        </w:rPr>
        <w:t>Введение</w:t>
      </w:r>
      <w:bookmarkEnd w:id="5"/>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BB1CA5" w:rsidRPr="00B36264" w:rsidRDefault="00BB1CA5" w:rsidP="00BB1CA5">
      <w:pPr>
        <w:pStyle w:val="a9"/>
        <w:jc w:val="center"/>
        <w:rPr>
          <w:rFonts w:ascii="Times New Roman" w:hAnsi="Times New Roman" w:cs="Times New Roman"/>
          <w:b/>
          <w:sz w:val="24"/>
          <w:szCs w:val="24"/>
        </w:rPr>
      </w:pPr>
      <w:bookmarkStart w:id="6" w:name="bookmark8"/>
      <w:r w:rsidRPr="00B36264">
        <w:rPr>
          <w:rStyle w:val="46"/>
          <w:rFonts w:ascii="Times New Roman" w:hAnsi="Times New Roman" w:cs="Times New Roman"/>
          <w:b/>
          <w:sz w:val="24"/>
          <w:szCs w:val="24"/>
        </w:rPr>
        <w:t>РУССКАЯ ЛИТЕРАТУРА XIX ВЕКА</w:t>
      </w:r>
      <w:bookmarkEnd w:id="6"/>
    </w:p>
    <w:p w:rsidR="00BB1CA5" w:rsidRPr="00B36264" w:rsidRDefault="00BB1CA5" w:rsidP="00BB1CA5">
      <w:pPr>
        <w:pStyle w:val="a9"/>
        <w:jc w:val="center"/>
        <w:rPr>
          <w:rFonts w:ascii="Times New Roman" w:hAnsi="Times New Roman" w:cs="Times New Roman"/>
          <w:b/>
          <w:sz w:val="24"/>
          <w:szCs w:val="24"/>
        </w:rPr>
      </w:pPr>
      <w:bookmarkStart w:id="7" w:name="bookmark9"/>
      <w:r w:rsidRPr="00B36264">
        <w:rPr>
          <w:rStyle w:val="46"/>
          <w:rFonts w:ascii="Times New Roman" w:hAnsi="Times New Roman" w:cs="Times New Roman"/>
          <w:b/>
          <w:sz w:val="24"/>
          <w:szCs w:val="24"/>
        </w:rPr>
        <w:t>Развитие русской литературы и культуры в первой половине XIX века</w:t>
      </w:r>
      <w:bookmarkEnd w:id="7"/>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 xml:space="preserve">Историко-культурный процесс рубежа </w:t>
      </w:r>
      <w:r w:rsidRPr="00411BF7">
        <w:rPr>
          <w:rStyle w:val="1"/>
          <w:rFonts w:ascii="Times New Roman" w:hAnsi="Times New Roman" w:cs="Times New Roman"/>
          <w:sz w:val="24"/>
          <w:szCs w:val="24"/>
          <w:lang w:val="en-US" w:eastAsia="en-US" w:bidi="en-US"/>
        </w:rPr>
        <w:t>XVIII</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XIX веков. Романтизм. Особенности русского романтизма. Литературные общества и кружки. Зарождение русской лите</w:t>
      </w:r>
      <w:r w:rsidRPr="00411BF7">
        <w:rPr>
          <w:rStyle w:val="1"/>
          <w:rFonts w:ascii="Times New Roman" w:hAnsi="Times New Roman" w:cs="Times New Roman"/>
          <w:sz w:val="24"/>
          <w:szCs w:val="24"/>
        </w:rPr>
        <w:softHyphen/>
        <w:t>ратурной критики. Становление реализма в русской литературе. Русское искусство.</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b/>
          <w:sz w:val="24"/>
          <w:szCs w:val="24"/>
        </w:rPr>
        <w:t>Для чтения и обсуждения</w:t>
      </w:r>
      <w:r w:rsidRPr="00411BF7">
        <w:rPr>
          <w:rStyle w:val="31"/>
          <w:rFonts w:ascii="Times New Roman" w:hAnsi="Times New Roman" w:cs="Times New Roman"/>
          <w:sz w:val="24"/>
          <w:szCs w:val="24"/>
        </w:rPr>
        <w:t>.</w:t>
      </w:r>
      <w:r>
        <w:rPr>
          <w:rStyle w:val="31"/>
          <w:rFonts w:ascii="Times New Roman" w:hAnsi="Times New Roman" w:cs="Times New Roman"/>
          <w:sz w:val="24"/>
          <w:szCs w:val="24"/>
        </w:rPr>
        <w:t xml:space="preserve"> </w:t>
      </w:r>
      <w:r w:rsidRPr="00B36264">
        <w:rPr>
          <w:rStyle w:val="31"/>
          <w:rFonts w:ascii="Times New Roman" w:hAnsi="Times New Roman" w:cs="Times New Roman"/>
          <w:i w:val="0"/>
          <w:sz w:val="24"/>
          <w:szCs w:val="24"/>
        </w:rPr>
        <w:t>В.А.Жуковский</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«Песня», «Море», «Невыразимое»</w:t>
      </w:r>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Зарубежная литература</w:t>
      </w:r>
      <w:r w:rsidRPr="00411BF7">
        <w:rPr>
          <w:rStyle w:val="31"/>
          <w:rFonts w:ascii="Times New Roman" w:hAnsi="Times New Roman" w:cs="Times New Roman"/>
          <w:sz w:val="24"/>
          <w:szCs w:val="24"/>
        </w:rPr>
        <w:t xml:space="preserve"> (обзор с чтением фрагментов). </w:t>
      </w:r>
      <w:r w:rsidRPr="0028503E">
        <w:rPr>
          <w:rStyle w:val="31"/>
          <w:rFonts w:ascii="Times New Roman" w:hAnsi="Times New Roman" w:cs="Times New Roman"/>
          <w:i w:val="0"/>
          <w:sz w:val="24"/>
          <w:szCs w:val="24"/>
        </w:rPr>
        <w:t xml:space="preserve">Э.Т.А. Гофман «Крошка Цахес по прозванию Циннобер», «Песочный человек», «Щелкунчик и Мышиный король». </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Основные тенденции развития литературы в конце XVIII — на</w:t>
      </w:r>
      <w:r w:rsidRPr="00411BF7">
        <w:rPr>
          <w:rStyle w:val="1"/>
          <w:rFonts w:ascii="Times New Roman" w:hAnsi="Times New Roman" w:cs="Times New Roman"/>
          <w:sz w:val="24"/>
          <w:szCs w:val="24"/>
        </w:rPr>
        <w:softHyphen/>
        <w:t>чале XIX века. Творчество М. В. Ломоносова, Г.Р.Державина, Д.И. Фонвизина, И. А. Крылова, Н. М. Карамзина.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Художественная литература как вид искусства. Периодизация русской литературы XIX—XX веков. Романтизм, романтический герой. Реализм.</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Демонстрации. Архитектура Санкт-Петербурга и Москвы XVIII века. Живопись XVIII — начала XIX века. Развитие русского театра.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Исследование и подготовка доклада (сообщения или рефера</w:t>
      </w:r>
      <w:r w:rsidRPr="00411BF7">
        <w:rPr>
          <w:rStyle w:val="1"/>
          <w:rFonts w:ascii="Times New Roman" w:hAnsi="Times New Roman" w:cs="Times New Roman"/>
          <w:sz w:val="24"/>
          <w:szCs w:val="24"/>
        </w:rPr>
        <w:softHyphen/>
        <w:t>та): «Жизнь и творчество одного из русских поэтов (писателей)-романтиков», «Ро</w:t>
      </w:r>
      <w:r w:rsidRPr="00411BF7">
        <w:rPr>
          <w:rStyle w:val="1"/>
          <w:rFonts w:ascii="Times New Roman" w:hAnsi="Times New Roman" w:cs="Times New Roman"/>
          <w:sz w:val="24"/>
          <w:szCs w:val="24"/>
        </w:rPr>
        <w:softHyphen/>
        <w:t>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B1CA5" w:rsidRPr="0028503E" w:rsidRDefault="00BB1CA5" w:rsidP="00BB1CA5">
      <w:pPr>
        <w:pStyle w:val="a9"/>
        <w:jc w:val="center"/>
        <w:rPr>
          <w:rFonts w:ascii="Times New Roman" w:hAnsi="Times New Roman" w:cs="Times New Roman"/>
          <w:b/>
          <w:sz w:val="24"/>
          <w:szCs w:val="24"/>
        </w:rPr>
      </w:pPr>
      <w:bookmarkStart w:id="8" w:name="bookmark10"/>
      <w:r w:rsidRPr="0028503E">
        <w:rPr>
          <w:rStyle w:val="52"/>
          <w:rFonts w:ascii="Times New Roman" w:hAnsi="Times New Roman" w:cs="Times New Roman"/>
          <w:b/>
          <w:i w:val="0"/>
          <w:iCs w:val="0"/>
        </w:rPr>
        <w:t>Александр Сергеевич Пушкин (1799 — 1837)</w:t>
      </w:r>
      <w:bookmarkEnd w:id="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писателя. Жизненный и творческий путь (с обобщением ранее изучен</w:t>
      </w:r>
      <w:r w:rsidRPr="00411BF7">
        <w:rPr>
          <w:rStyle w:val="1"/>
          <w:rFonts w:ascii="Times New Roman" w:hAnsi="Times New Roman" w:cs="Times New Roman"/>
          <w:sz w:val="24"/>
          <w:szCs w:val="24"/>
        </w:rPr>
        <w:softHyphen/>
        <w:t xml:space="preserve">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w:t>
      </w:r>
      <w:proofErr w:type="gramStart"/>
      <w:r w:rsidRPr="00411BF7">
        <w:rPr>
          <w:rStyle w:val="1"/>
          <w:rFonts w:ascii="Times New Roman" w:hAnsi="Times New Roman" w:cs="Times New Roman"/>
          <w:sz w:val="24"/>
          <w:szCs w:val="24"/>
        </w:rPr>
        <w:t>Пушки- на</w:t>
      </w:r>
      <w:proofErr w:type="gramEnd"/>
      <w:r w:rsidRPr="00411BF7">
        <w:rPr>
          <w:rStyle w:val="1"/>
          <w:rFonts w:ascii="Times New Roman" w:hAnsi="Times New Roman" w:cs="Times New Roman"/>
          <w:sz w:val="24"/>
          <w:szCs w:val="24"/>
        </w:rPr>
        <w:t>.</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Пушкин-мыслитель. Творчество А.С.Пушкина в критике и литературоведении. Жизнь произведений Пушкина в других видах искусства.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«Чувства добрые» в лирике А.С.Пушкина: мечты о «вольности святой». Душев</w:t>
      </w:r>
      <w:r w:rsidRPr="00411BF7">
        <w:rPr>
          <w:rStyle w:val="1"/>
          <w:rFonts w:ascii="Times New Roman" w:hAnsi="Times New Roman" w:cs="Times New Roman"/>
          <w:sz w:val="24"/>
          <w:szCs w:val="24"/>
        </w:rPr>
        <w:softHyphen/>
        <w:t>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r w:rsidRPr="00411BF7">
        <w:rPr>
          <w:rStyle w:val="1"/>
          <w:rFonts w:ascii="Times New Roman" w:hAnsi="Times New Roman" w:cs="Times New Roman"/>
          <w:sz w:val="24"/>
          <w:szCs w:val="24"/>
        </w:rPr>
        <w:softHyphen/>
        <w:t>значения художника, его мисс</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 xml:space="preserve"> пророка. Идея преемственности поколен</w:t>
      </w:r>
      <w:r w:rsidRPr="00411BF7">
        <w:rPr>
          <w:rStyle w:val="27"/>
          <w:rFonts w:ascii="Times New Roman" w:hAnsi="Times New Roman" w:cs="Times New Roman"/>
          <w:sz w:val="24"/>
          <w:szCs w:val="24"/>
        </w:rPr>
        <w:t>ий</w:t>
      </w:r>
      <w:r w:rsidRPr="00411BF7">
        <w:rPr>
          <w:rStyle w:val="1"/>
          <w:rFonts w:ascii="Times New Roman" w:hAnsi="Times New Roman" w:cs="Times New Roman"/>
          <w:sz w:val="24"/>
          <w:szCs w:val="24"/>
        </w:rPr>
        <w:t>. Осмыс</w:t>
      </w:r>
      <w:r w:rsidRPr="00411BF7">
        <w:rPr>
          <w:rStyle w:val="1"/>
          <w:rFonts w:ascii="Times New Roman" w:hAnsi="Times New Roman" w:cs="Times New Roman"/>
          <w:sz w:val="24"/>
          <w:szCs w:val="24"/>
        </w:rPr>
        <w:softHyphen/>
        <w:t>ление исторических процессов с гуманистических позиций. Нравственное решение проблем человека и 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«Вольность», «Деревня», </w:t>
      </w:r>
      <w:r w:rsidRPr="00411BF7">
        <w:rPr>
          <w:rStyle w:val="a8"/>
          <w:rFonts w:ascii="Times New Roman" w:hAnsi="Times New Roman" w:cs="Times New Roman"/>
          <w:sz w:val="24"/>
          <w:szCs w:val="24"/>
        </w:rPr>
        <w:t>«Свободы сеятель пустынный.»</w:t>
      </w:r>
      <w:r w:rsidRPr="00411BF7">
        <w:rPr>
          <w:rStyle w:val="1"/>
          <w:rFonts w:ascii="Times New Roman" w:hAnsi="Times New Roman" w:cs="Times New Roman"/>
          <w:sz w:val="24"/>
          <w:szCs w:val="24"/>
        </w:rPr>
        <w:t xml:space="preserve">, «К морю», «Пророк», «Поэт», «Поэт и толпа», «Поэту», «Элегия» («Безумных лет угасшее веселье...»), «Из </w:t>
      </w:r>
      <w:proofErr w:type="spellStart"/>
      <w:r w:rsidRPr="00411BF7">
        <w:rPr>
          <w:rStyle w:val="1"/>
          <w:rFonts w:ascii="Times New Roman" w:hAnsi="Times New Roman" w:cs="Times New Roman"/>
          <w:sz w:val="24"/>
          <w:szCs w:val="24"/>
        </w:rPr>
        <w:t>Пиндемонти</w:t>
      </w:r>
      <w:proofErr w:type="spellEnd"/>
      <w:r w:rsidRPr="00411BF7">
        <w:rPr>
          <w:rStyle w:val="1"/>
          <w:rFonts w:ascii="Times New Roman" w:hAnsi="Times New Roman" w:cs="Times New Roman"/>
          <w:sz w:val="24"/>
          <w:szCs w:val="24"/>
        </w:rPr>
        <w:t>»</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Поэма «Медный всадник». </w:t>
      </w:r>
    </w:p>
    <w:p w:rsidR="00BB1CA5" w:rsidRPr="0028503E" w:rsidRDefault="00BB1CA5" w:rsidP="00BB1CA5">
      <w:pPr>
        <w:pStyle w:val="a9"/>
        <w:rPr>
          <w:rFonts w:ascii="Times New Roman" w:hAnsi="Times New Roman" w:cs="Times New Roman"/>
          <w:i/>
          <w:sz w:val="24"/>
          <w:szCs w:val="24"/>
        </w:rPr>
      </w:pPr>
      <w:r w:rsidRPr="0028503E">
        <w:rPr>
          <w:rStyle w:val="31"/>
          <w:rFonts w:ascii="Times New Roman" w:hAnsi="Times New Roman" w:cs="Times New Roman"/>
          <w:b/>
          <w:sz w:val="24"/>
          <w:szCs w:val="24"/>
        </w:rPr>
        <w:t>Для чтения и обсуждения</w:t>
      </w:r>
      <w:r>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Стихотворения</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«Погасло дневное светило.», «Редеет облаков ле</w:t>
      </w:r>
      <w:r w:rsidRPr="0028503E">
        <w:rPr>
          <w:rStyle w:val="31"/>
          <w:rFonts w:ascii="Times New Roman" w:hAnsi="Times New Roman" w:cs="Times New Roman"/>
          <w:i w:val="0"/>
          <w:sz w:val="24"/>
          <w:szCs w:val="24"/>
        </w:rPr>
        <w:softHyphen/>
        <w:t>тучая гряда.», «Свободы сеятель пустынный.»</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«Храни меня, мой талисман», «К***», «На холмах Грузии лежит ночная мгла.», «Я вас любил, любовь еще, быть может.», «Все в жертву памяти твоей.», «Ненастный день по</w:t>
      </w:r>
      <w:r w:rsidRPr="00411BF7">
        <w:rPr>
          <w:rStyle w:val="30"/>
          <w:rFonts w:ascii="Times New Roman" w:hAnsi="Times New Roman" w:cs="Times New Roman"/>
          <w:i w:val="0"/>
          <w:iCs w:val="0"/>
          <w:sz w:val="24"/>
          <w:szCs w:val="24"/>
        </w:rPr>
        <w:softHyphen/>
        <w:t>тух.»,</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 xml:space="preserve">Брожу ли я вдоль улиц шумных», </w:t>
      </w:r>
      <w:r w:rsidRPr="0028503E">
        <w:rPr>
          <w:rStyle w:val="30"/>
          <w:rFonts w:ascii="Times New Roman" w:hAnsi="Times New Roman" w:cs="Times New Roman"/>
          <w:i w:val="0"/>
          <w:iCs w:val="0"/>
          <w:sz w:val="24"/>
          <w:szCs w:val="24"/>
        </w:rPr>
        <w:t>«Что в имени тебе моем?</w:t>
      </w:r>
      <w:r w:rsidRPr="0028503E">
        <w:rPr>
          <w:rStyle w:val="31"/>
          <w:rFonts w:ascii="Times New Roman" w:hAnsi="Times New Roman" w:cs="Times New Roman"/>
          <w:i w:val="0"/>
          <w:sz w:val="24"/>
          <w:szCs w:val="24"/>
        </w:rPr>
        <w:t>», «Если жизнь тебя обманет.», «19 октября» (1825), трагедия «Моцарт и Сальери».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А. С. Пушкин: лирика, повесть «Капитанская дочка». Роман «Евге</w:t>
      </w:r>
      <w:r w:rsidRPr="00411BF7">
        <w:rPr>
          <w:rStyle w:val="1"/>
          <w:rFonts w:ascii="Times New Roman" w:hAnsi="Times New Roman" w:cs="Times New Roman"/>
          <w:sz w:val="24"/>
          <w:szCs w:val="24"/>
        </w:rPr>
        <w:softHyphen/>
        <w:t>ний Онегин».</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Лирический герой и лирический сюжет. Элегия. Поэма. Тра</w:t>
      </w:r>
      <w:r w:rsidRPr="00411BF7">
        <w:rPr>
          <w:rStyle w:val="1"/>
          <w:rFonts w:ascii="Times New Roman" w:hAnsi="Times New Roman" w:cs="Times New Roman"/>
          <w:sz w:val="24"/>
          <w:szCs w:val="24"/>
        </w:rPr>
        <w:softHyphen/>
        <w:t>гедия. Конфликт. Проблематика.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Психологическая глубина изображения героев.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А.С. Пушкина (худ. </w:t>
      </w:r>
      <w:proofErr w:type="spellStart"/>
      <w:r w:rsidRPr="00411BF7">
        <w:rPr>
          <w:rStyle w:val="1"/>
          <w:rFonts w:ascii="Times New Roman" w:hAnsi="Times New Roman" w:cs="Times New Roman"/>
          <w:sz w:val="24"/>
          <w:szCs w:val="24"/>
        </w:rPr>
        <w:t>С.Г.Чириков</w:t>
      </w:r>
      <w:proofErr w:type="spellEnd"/>
      <w:r w:rsidRPr="00411BF7">
        <w:rPr>
          <w:rStyle w:val="1"/>
          <w:rFonts w:ascii="Times New Roman" w:hAnsi="Times New Roman" w:cs="Times New Roman"/>
          <w:sz w:val="24"/>
          <w:szCs w:val="24"/>
        </w:rPr>
        <w:t xml:space="preserve">, В.А. Тропинин, О. </w:t>
      </w:r>
      <w:proofErr w:type="spellStart"/>
      <w:r w:rsidRPr="00411BF7">
        <w:rPr>
          <w:rStyle w:val="1"/>
          <w:rFonts w:ascii="Times New Roman" w:hAnsi="Times New Roman" w:cs="Times New Roman"/>
          <w:sz w:val="24"/>
          <w:szCs w:val="24"/>
        </w:rPr>
        <w:t>А.Кипренский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В.В.Матэ</w:t>
      </w:r>
      <w:proofErr w:type="spellEnd"/>
      <w:r w:rsidRPr="00411BF7">
        <w:rPr>
          <w:rStyle w:val="1"/>
          <w:rFonts w:ascii="Times New Roman" w:hAnsi="Times New Roman" w:cs="Times New Roman"/>
          <w:sz w:val="24"/>
          <w:szCs w:val="24"/>
        </w:rPr>
        <w:t xml:space="preserve"> и др.), автопортреты. Рисунки А. С. Пушкина. Иллю</w:t>
      </w:r>
      <w:r w:rsidRPr="00411BF7">
        <w:rPr>
          <w:rStyle w:val="1"/>
          <w:rFonts w:ascii="Times New Roman" w:hAnsi="Times New Roman" w:cs="Times New Roman"/>
          <w:sz w:val="24"/>
          <w:szCs w:val="24"/>
        </w:rPr>
        <w:softHyphen/>
        <w:t xml:space="preserve">страции к произведениям А. С. Пушкина В. Фаворского, В. Дудорова, М. Врубеля, </w:t>
      </w:r>
      <w:proofErr w:type="spellStart"/>
      <w:r w:rsidRPr="00411BF7">
        <w:rPr>
          <w:rStyle w:val="1"/>
          <w:rFonts w:ascii="Times New Roman" w:hAnsi="Times New Roman" w:cs="Times New Roman"/>
          <w:sz w:val="24"/>
          <w:szCs w:val="24"/>
        </w:rPr>
        <w:t>Н.Кузьмина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А.Бенуа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Г.Епифанова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А.Пластова</w:t>
      </w:r>
      <w:proofErr w:type="spellEnd"/>
      <w:r w:rsidRPr="00411BF7">
        <w:rPr>
          <w:rStyle w:val="1"/>
          <w:rFonts w:ascii="Times New Roman" w:hAnsi="Times New Roman" w:cs="Times New Roman"/>
          <w:sz w:val="24"/>
          <w:szCs w:val="24"/>
        </w:rPr>
        <w:t xml:space="preserve"> и др. Романсы на стихи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С. Пушкина А. П. Бородина, Н. А. Римского-Корсакова, А. Верстовского, М. Глинки, Г. В. Свиридова и др. Фрагменты из оперы М. П. Мусоргского «Борис Годунов».</w:t>
      </w:r>
    </w:p>
    <w:p w:rsidR="00BB1CA5" w:rsidRDefault="00BB1CA5" w:rsidP="00BB1CA5">
      <w:pPr>
        <w:pStyle w:val="a9"/>
        <w:rPr>
          <w:rStyle w:val="1"/>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«Пушкин в воспоминаниях современников», «Предки Пушкина и его семья», «Царскосельский лицей и его воспитанники», «Судьба Н.Н. Пушкиной», «Дуэль и смерть А. С. Пушкина».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Подготовка и проведение заочной экскурсии в один из музеев </w:t>
      </w:r>
      <w:r>
        <w:rPr>
          <w:rStyle w:val="1"/>
          <w:rFonts w:ascii="Times New Roman" w:hAnsi="Times New Roman" w:cs="Times New Roman"/>
          <w:sz w:val="24"/>
          <w:szCs w:val="24"/>
        </w:rPr>
        <w:t>А.С.Пушкина</w:t>
      </w:r>
      <w:r w:rsidRPr="00411BF7">
        <w:rPr>
          <w:rStyle w:val="1"/>
          <w:rFonts w:ascii="Times New Roman" w:hAnsi="Times New Roman" w:cs="Times New Roman"/>
          <w:sz w:val="24"/>
          <w:szCs w:val="24"/>
        </w:rPr>
        <w:t xml:space="preserve"> (по выбору студентов).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Не менее трех стихотворений по выбору студентов.</w:t>
      </w:r>
    </w:p>
    <w:p w:rsidR="00BB1CA5" w:rsidRPr="0028503E" w:rsidRDefault="00BB1CA5" w:rsidP="00BB1CA5">
      <w:pPr>
        <w:pStyle w:val="a9"/>
        <w:jc w:val="center"/>
        <w:rPr>
          <w:rFonts w:ascii="Times New Roman" w:hAnsi="Times New Roman" w:cs="Times New Roman"/>
          <w:b/>
          <w:sz w:val="24"/>
          <w:szCs w:val="24"/>
        </w:rPr>
      </w:pPr>
      <w:bookmarkStart w:id="9" w:name="bookmark11"/>
      <w:r w:rsidRPr="0028503E">
        <w:rPr>
          <w:rStyle w:val="52"/>
          <w:rFonts w:ascii="Times New Roman" w:hAnsi="Times New Roman" w:cs="Times New Roman"/>
          <w:b/>
          <w:i w:val="0"/>
          <w:iCs w:val="0"/>
        </w:rPr>
        <w:t>Михаил Юрьевич Лермонтов (1814 — 1841)</w:t>
      </w:r>
      <w:bookmarkEnd w:id="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одиночества в лирике Лермонтова. Поэт и общество. Трагизм любовной ли</w:t>
      </w:r>
      <w:r w:rsidRPr="00411BF7">
        <w:rPr>
          <w:rStyle w:val="1"/>
          <w:rFonts w:ascii="Times New Roman" w:hAnsi="Times New Roman" w:cs="Times New Roman"/>
          <w:sz w:val="24"/>
          <w:szCs w:val="24"/>
        </w:rPr>
        <w:softHyphen/>
        <w:t>рики Лермонтова.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«Дума», «Нет, я не Байрон, я другой...», «Поэт» («Отделкой золотой блистает мой кинжал.»), «Как часто пестрою толпою окружен.», «</w:t>
      </w:r>
      <w:proofErr w:type="spellStart"/>
      <w:r w:rsidRPr="00411BF7">
        <w:rPr>
          <w:rStyle w:val="1"/>
          <w:rFonts w:ascii="Times New Roman" w:hAnsi="Times New Roman" w:cs="Times New Roman"/>
          <w:sz w:val="24"/>
          <w:szCs w:val="24"/>
        </w:rPr>
        <w:t>Валерик</w:t>
      </w:r>
      <w:proofErr w:type="spellEnd"/>
      <w:r w:rsidRPr="00411BF7">
        <w:rPr>
          <w:rStyle w:val="1"/>
          <w:rFonts w:ascii="Times New Roman" w:hAnsi="Times New Roman" w:cs="Times New Roman"/>
          <w:sz w:val="24"/>
          <w:szCs w:val="24"/>
        </w:rPr>
        <w:t xml:space="preserve">», «Родина», «Прощай, немытая Россия.», «Сон», «И скучно, и грустно!», «Выхожу один я на дорогу.». </w:t>
      </w:r>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Для чтения и обсуждения.</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«Мой Демон», «Когда волнуется желтеющая нива.», «Я не унижусь пред тобой.»,</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«Благодарность», «Пророк».</w:t>
      </w:r>
      <w:r w:rsidRPr="00411BF7">
        <w:rPr>
          <w:rStyle w:val="3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Лирика М. Ю. Лермонтова, «Песня про царя Ивана Васильевича, мо</w:t>
      </w:r>
      <w:r w:rsidRPr="00411BF7">
        <w:rPr>
          <w:rStyle w:val="1"/>
          <w:rFonts w:ascii="Times New Roman" w:hAnsi="Times New Roman" w:cs="Times New Roman"/>
          <w:sz w:val="24"/>
          <w:szCs w:val="24"/>
        </w:rPr>
        <w:softHyphen/>
        <w:t>лодого опричника и удалого купца Калашникова». Поэма «Мцыри». Роман «Герой нашего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романтизме. Антитеза. Композиция.</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М. Ю. Лермонтова. Картины и рисунки М. Ю. Лермонтова. Произведения М. Ю. Лермонтова в творчестве русских живописцев и художников- иллюстраторов.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реферата): «Кавказ в судьбе и творчестве Лермонтова», «М.Ю.Лермонтов в воспоминаниях со</w:t>
      </w:r>
      <w:r w:rsidRPr="00411BF7">
        <w:rPr>
          <w:rStyle w:val="1"/>
          <w:rFonts w:ascii="Times New Roman" w:hAnsi="Times New Roman" w:cs="Times New Roman"/>
          <w:sz w:val="24"/>
          <w:szCs w:val="24"/>
        </w:rPr>
        <w:softHyphen/>
        <w:t>временников», «М. Ю. Лермонтов — художник», «Любовная лирика Лермонтова».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М. Ю. Лермонтова (по выбору студентов).</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Не менее трех стихотворений по выбору студентов.</w:t>
      </w:r>
    </w:p>
    <w:p w:rsidR="00BB1CA5" w:rsidRPr="00D049DF" w:rsidRDefault="00BB1CA5" w:rsidP="00BB1CA5">
      <w:pPr>
        <w:pStyle w:val="a9"/>
        <w:jc w:val="center"/>
        <w:rPr>
          <w:rFonts w:ascii="Times New Roman" w:hAnsi="Times New Roman" w:cs="Times New Roman"/>
          <w:b/>
          <w:sz w:val="24"/>
          <w:szCs w:val="24"/>
        </w:rPr>
      </w:pPr>
      <w:bookmarkStart w:id="10" w:name="bookmark12"/>
      <w:r w:rsidRPr="00D049DF">
        <w:rPr>
          <w:rStyle w:val="52"/>
          <w:rFonts w:ascii="Times New Roman" w:hAnsi="Times New Roman" w:cs="Times New Roman"/>
          <w:b/>
          <w:i w:val="0"/>
          <w:iCs w:val="0"/>
        </w:rPr>
        <w:t>Николай Васильевич Гоголь (1809 — 1852)</w:t>
      </w:r>
      <w:bookmarkEnd w:id="1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писателя, жизненный и творческий путь (с обобщением ранее изученно</w:t>
      </w:r>
      <w:r w:rsidRPr="00411BF7">
        <w:rPr>
          <w:rStyle w:val="1"/>
          <w:rFonts w:ascii="Times New Roman" w:hAnsi="Times New Roman" w:cs="Times New Roman"/>
          <w:sz w:val="24"/>
          <w:szCs w:val="24"/>
        </w:rPr>
        <w:softHyphen/>
        <w:t>го). «Петербургские повести»: проблематика и художественное своеобразие. Особен</w:t>
      </w:r>
      <w:r w:rsidRPr="00411BF7">
        <w:rPr>
          <w:rStyle w:val="1"/>
          <w:rFonts w:ascii="Times New Roman" w:hAnsi="Times New Roman" w:cs="Times New Roman"/>
          <w:sz w:val="24"/>
          <w:szCs w:val="24"/>
        </w:rPr>
        <w:softHyphen/>
        <w:t>ности сатиры Гоголя. Значение творчества Н. В. Гоголя в русской литературе.</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«Портрет».</w:t>
      </w:r>
    </w:p>
    <w:p w:rsidR="00BB1CA5" w:rsidRPr="00411BF7" w:rsidRDefault="00BB1CA5" w:rsidP="00BB1CA5">
      <w:pPr>
        <w:pStyle w:val="a9"/>
        <w:rPr>
          <w:rFonts w:ascii="Times New Roman" w:hAnsi="Times New Roman" w:cs="Times New Roman"/>
          <w:sz w:val="24"/>
          <w:szCs w:val="24"/>
        </w:rPr>
      </w:pPr>
      <w:r w:rsidRPr="00D049DF">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D049DF">
        <w:rPr>
          <w:rStyle w:val="31"/>
          <w:rFonts w:ascii="Times New Roman" w:hAnsi="Times New Roman" w:cs="Times New Roman"/>
          <w:i w:val="0"/>
          <w:sz w:val="24"/>
          <w:szCs w:val="24"/>
        </w:rPr>
        <w:t>«Нос»</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«Вечера на хуторе близ Диканьки», «Тарас Бульба». Комедия «Ре</w:t>
      </w:r>
      <w:r w:rsidRPr="00411BF7">
        <w:rPr>
          <w:rStyle w:val="1"/>
          <w:rFonts w:ascii="Times New Roman" w:hAnsi="Times New Roman" w:cs="Times New Roman"/>
          <w:sz w:val="24"/>
          <w:szCs w:val="24"/>
        </w:rPr>
        <w:softHyphen/>
        <w:t>визор». Поэма «Мертвые души».</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Литературный тип. Деталь. Гипербола. Гротеск. Юмор. Са</w:t>
      </w:r>
      <w:r w:rsidRPr="00411BF7">
        <w:rPr>
          <w:rStyle w:val="1"/>
          <w:rFonts w:ascii="Times New Roman" w:hAnsi="Times New Roman" w:cs="Times New Roman"/>
          <w:sz w:val="24"/>
          <w:szCs w:val="24"/>
        </w:rPr>
        <w:softHyphen/>
        <w:t>тира.</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В. Гоголя (худ. И. Репин, В. Горяев, Ф. А. </w:t>
      </w:r>
      <w:proofErr w:type="spellStart"/>
      <w:r w:rsidRPr="00411BF7">
        <w:rPr>
          <w:rStyle w:val="1"/>
          <w:rFonts w:ascii="Times New Roman" w:hAnsi="Times New Roman" w:cs="Times New Roman"/>
          <w:sz w:val="24"/>
          <w:szCs w:val="24"/>
        </w:rPr>
        <w:t>Моллер</w:t>
      </w:r>
      <w:proofErr w:type="spellEnd"/>
      <w:r w:rsidRPr="00411BF7">
        <w:rPr>
          <w:rStyle w:val="1"/>
          <w:rFonts w:ascii="Times New Roman" w:hAnsi="Times New Roman" w:cs="Times New Roman"/>
          <w:sz w:val="24"/>
          <w:szCs w:val="24"/>
        </w:rPr>
        <w:t xml:space="preserve"> и др.). Иллюстрации к произведениям Н. В. Гоголя Л. </w:t>
      </w:r>
      <w:proofErr w:type="spellStart"/>
      <w:r w:rsidRPr="00411BF7">
        <w:rPr>
          <w:rStyle w:val="1"/>
          <w:rFonts w:ascii="Times New Roman" w:hAnsi="Times New Roman" w:cs="Times New Roman"/>
          <w:sz w:val="24"/>
          <w:szCs w:val="24"/>
        </w:rPr>
        <w:t>Бакста</w:t>
      </w:r>
      <w:proofErr w:type="spellEnd"/>
      <w:r w:rsidRPr="00411BF7">
        <w:rPr>
          <w:rStyle w:val="1"/>
          <w:rFonts w:ascii="Times New Roman" w:hAnsi="Times New Roman" w:cs="Times New Roman"/>
          <w:sz w:val="24"/>
          <w:szCs w:val="24"/>
        </w:rPr>
        <w:t xml:space="preserve">, Д. </w:t>
      </w:r>
      <w:proofErr w:type="spellStart"/>
      <w:r w:rsidRPr="00411BF7">
        <w:rPr>
          <w:rStyle w:val="1"/>
          <w:rFonts w:ascii="Times New Roman" w:hAnsi="Times New Roman" w:cs="Times New Roman"/>
          <w:sz w:val="24"/>
          <w:szCs w:val="24"/>
        </w:rPr>
        <w:t>Кардовского</w:t>
      </w:r>
      <w:proofErr w:type="spellEnd"/>
      <w:r w:rsidRPr="00411BF7">
        <w:rPr>
          <w:rStyle w:val="1"/>
          <w:rFonts w:ascii="Times New Roman" w:hAnsi="Times New Roman" w:cs="Times New Roman"/>
          <w:sz w:val="24"/>
          <w:szCs w:val="24"/>
        </w:rPr>
        <w:t xml:space="preserve">, Н. Кузьмина, А. </w:t>
      </w:r>
      <w:proofErr w:type="spellStart"/>
      <w:r w:rsidRPr="00411BF7">
        <w:rPr>
          <w:rStyle w:val="1"/>
          <w:rFonts w:ascii="Times New Roman" w:hAnsi="Times New Roman" w:cs="Times New Roman"/>
          <w:sz w:val="24"/>
          <w:szCs w:val="24"/>
        </w:rPr>
        <w:t>Каневского</w:t>
      </w:r>
      <w:proofErr w:type="spellEnd"/>
      <w:r w:rsidRPr="00411BF7">
        <w:rPr>
          <w:rStyle w:val="1"/>
          <w:rFonts w:ascii="Times New Roman" w:hAnsi="Times New Roman" w:cs="Times New Roman"/>
          <w:sz w:val="24"/>
          <w:szCs w:val="24"/>
        </w:rPr>
        <w:t xml:space="preserve">, А. </w:t>
      </w:r>
      <w:proofErr w:type="spellStart"/>
      <w:r w:rsidRPr="00411BF7">
        <w:rPr>
          <w:rStyle w:val="1"/>
          <w:rFonts w:ascii="Times New Roman" w:hAnsi="Times New Roman" w:cs="Times New Roman"/>
          <w:sz w:val="24"/>
          <w:szCs w:val="24"/>
        </w:rPr>
        <w:t>Пластова</w:t>
      </w:r>
      <w:proofErr w:type="spellEnd"/>
      <w:r w:rsidRPr="00411BF7">
        <w:rPr>
          <w:rStyle w:val="1"/>
          <w:rFonts w:ascii="Times New Roman" w:hAnsi="Times New Roman" w:cs="Times New Roman"/>
          <w:sz w:val="24"/>
          <w:szCs w:val="24"/>
        </w:rPr>
        <w:t>, Е. Кибрика, В. Маковского, Ю. Коровина,</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lastRenderedPageBreak/>
        <w:t>А.</w:t>
      </w:r>
      <w:r w:rsidRPr="00411BF7">
        <w:rPr>
          <w:rStyle w:val="1"/>
          <w:rFonts w:ascii="Times New Roman" w:hAnsi="Times New Roman" w:cs="Times New Roman"/>
          <w:sz w:val="24"/>
          <w:szCs w:val="24"/>
        </w:rPr>
        <w:t>Лаптева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«Петербург в жизни и творчестве Н.В.Гоголя», «Н.В.Гоголь в воспоминаниях современников».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Н. В. Гоголя (по вы</w:t>
      </w:r>
      <w:r w:rsidRPr="00411BF7">
        <w:rPr>
          <w:rStyle w:val="1"/>
          <w:rFonts w:ascii="Times New Roman" w:hAnsi="Times New Roman" w:cs="Times New Roman"/>
          <w:sz w:val="24"/>
          <w:szCs w:val="24"/>
        </w:rPr>
        <w:softHyphen/>
        <w:t>бору студентов).</w:t>
      </w:r>
    </w:p>
    <w:p w:rsidR="00BB1CA5" w:rsidRPr="00D049DF" w:rsidRDefault="00BB1CA5" w:rsidP="00BB1CA5">
      <w:pPr>
        <w:pStyle w:val="a9"/>
        <w:jc w:val="center"/>
        <w:rPr>
          <w:rFonts w:ascii="Times New Roman" w:hAnsi="Times New Roman" w:cs="Times New Roman"/>
          <w:b/>
          <w:sz w:val="24"/>
          <w:szCs w:val="24"/>
        </w:rPr>
      </w:pPr>
      <w:bookmarkStart w:id="11" w:name="bookmark13"/>
      <w:r w:rsidRPr="00D049DF">
        <w:rPr>
          <w:rStyle w:val="46"/>
          <w:rFonts w:ascii="Times New Roman" w:hAnsi="Times New Roman" w:cs="Times New Roman"/>
          <w:b/>
          <w:sz w:val="24"/>
          <w:szCs w:val="24"/>
        </w:rPr>
        <w:t>Особенности развития русской литературы во второй половине XIX века</w:t>
      </w:r>
      <w:bookmarkEnd w:id="1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Культурно-историческое развитие России середины XIX века. Конфликт либераль</w:t>
      </w:r>
      <w:r w:rsidRPr="00411BF7">
        <w:rPr>
          <w:rStyle w:val="1"/>
          <w:rFonts w:ascii="Times New Roman" w:hAnsi="Times New Roman" w:cs="Times New Roman"/>
          <w:sz w:val="24"/>
          <w:szCs w:val="24"/>
        </w:rPr>
        <w:softHyphen/>
        <w:t>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w:t>
      </w:r>
      <w:r w:rsidRPr="00411BF7">
        <w:rPr>
          <w:rStyle w:val="1"/>
          <w:rFonts w:ascii="Times New Roman" w:hAnsi="Times New Roman" w:cs="Times New Roman"/>
          <w:sz w:val="24"/>
          <w:szCs w:val="24"/>
        </w:rPr>
        <w:softHyphen/>
        <w:t>си второй половины XIX века. (И.К.Айвазовский, В.В. Верещагин, В.М.Васнецов, Н.Н.Ге, И.Н.Крамской, В.Г. Перов, И. Е. Репин, В. И.Суриков). Мастера русского реалистического пейзажа (И. И. Левитан, В. Д. Поленов, А. К. Саврасов, И. И. Шишкин, Ф.А.Васильев, А.И.Куинджи) (на примере 3—4 художников по выбору препо</w:t>
      </w:r>
      <w:r w:rsidRPr="00411BF7">
        <w:rPr>
          <w:rStyle w:val="1"/>
          <w:rFonts w:ascii="Times New Roman" w:hAnsi="Times New Roman" w:cs="Times New Roman"/>
          <w:sz w:val="24"/>
          <w:szCs w:val="24"/>
        </w:rPr>
        <w:softHyphen/>
        <w:t>давателя). Содружество русских композиторов «Могучая кучка» (М. А. Балакирев, М. П. Мусоргский, А. И. Бородин, Н. А. Римский-Корсаков).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 «второй Московский университет в России». М.С. Щепкин — основоположник русского сценического реализма. Первый публичный музей нацио</w:t>
      </w:r>
      <w:r w:rsidRPr="00411BF7">
        <w:rPr>
          <w:rStyle w:val="1"/>
          <w:rFonts w:ascii="Times New Roman" w:hAnsi="Times New Roman" w:cs="Times New Roman"/>
          <w:sz w:val="24"/>
          <w:szCs w:val="24"/>
        </w:rPr>
        <w:softHyphen/>
        <w:t>нального русского искусства — Третьяковская галерея в Москве.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Литературная критика и журнальная полемика 1860-х годов о «лишних людях» и «новом человеке» в журналах «Современник», «Отечественные записки», «Рус</w:t>
      </w:r>
      <w:r w:rsidRPr="00411BF7">
        <w:rPr>
          <w:rStyle w:val="1"/>
          <w:rFonts w:ascii="Times New Roman" w:hAnsi="Times New Roman" w:cs="Times New Roman"/>
          <w:sz w:val="24"/>
          <w:szCs w:val="24"/>
        </w:rPr>
        <w:softHyphen/>
        <w:t>ское слово». Газета «Колокол», общественно-политическая и литературная деятель</w:t>
      </w:r>
      <w:r w:rsidRPr="00411BF7">
        <w:rPr>
          <w:rStyle w:val="1"/>
          <w:rFonts w:ascii="Times New Roman" w:hAnsi="Times New Roman" w:cs="Times New Roman"/>
          <w:sz w:val="24"/>
          <w:szCs w:val="24"/>
        </w:rPr>
        <w:softHyphen/>
        <w:t>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w:t>
      </w:r>
      <w:r>
        <w:rPr>
          <w:rStyle w:val="1"/>
          <w:rFonts w:ascii="Times New Roman" w:hAnsi="Times New Roman" w:cs="Times New Roman"/>
          <w:sz w:val="24"/>
          <w:szCs w:val="24"/>
        </w:rPr>
        <w:t>илистический и антинигилистиче</w:t>
      </w:r>
      <w:r w:rsidRPr="00411BF7">
        <w:rPr>
          <w:rStyle w:val="1"/>
          <w:rFonts w:ascii="Times New Roman" w:hAnsi="Times New Roman" w:cs="Times New Roman"/>
          <w:sz w:val="24"/>
          <w:szCs w:val="24"/>
        </w:rPr>
        <w:t>ский роман (Н.Г.Чернышевский, И.С.Тургенев). Драматургия А.Н.Островского 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и ее сценическое воплощение. Поэзия «чистого искусства», и реалисти</w:t>
      </w:r>
      <w:r w:rsidRPr="00411BF7">
        <w:rPr>
          <w:rStyle w:val="1"/>
          <w:rFonts w:ascii="Times New Roman" w:hAnsi="Times New Roman" w:cs="Times New Roman"/>
          <w:sz w:val="24"/>
          <w:szCs w:val="24"/>
        </w:rPr>
        <w:softHyphen/>
        <w:t>ческая поэзия.</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B.Е.Гаршин</w:t>
      </w:r>
      <w:proofErr w:type="spellEnd"/>
      <w:r w:rsidRPr="00411BF7">
        <w:rPr>
          <w:rStyle w:val="1"/>
          <w:rFonts w:ascii="Times New Roman" w:hAnsi="Times New Roman" w:cs="Times New Roman"/>
          <w:sz w:val="24"/>
          <w:szCs w:val="24"/>
        </w:rPr>
        <w:t xml:space="preserve"> «Очень коро</w:t>
      </w:r>
      <w:r w:rsidRPr="00411BF7">
        <w:rPr>
          <w:rStyle w:val="1"/>
          <w:rFonts w:ascii="Times New Roman" w:hAnsi="Times New Roman" w:cs="Times New Roman"/>
          <w:sz w:val="24"/>
          <w:szCs w:val="24"/>
        </w:rPr>
        <w:softHyphen/>
        <w:t>тенький роман».</w:t>
      </w:r>
    </w:p>
    <w:p w:rsidR="00BB1CA5" w:rsidRDefault="00BB1CA5" w:rsidP="00BB1CA5">
      <w:pPr>
        <w:pStyle w:val="a9"/>
        <w:rPr>
          <w:rStyle w:val="1"/>
          <w:rFonts w:ascii="Times New Roman" w:hAnsi="Times New Roman" w:cs="Times New Roman"/>
          <w:sz w:val="24"/>
          <w:szCs w:val="24"/>
        </w:rPr>
      </w:pPr>
      <w:r w:rsidRPr="00F60C64">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Ч.Диккенс</w:t>
      </w:r>
      <w:proofErr w:type="spellEnd"/>
      <w:r w:rsidRPr="00411BF7">
        <w:rPr>
          <w:rStyle w:val="1"/>
          <w:rFonts w:ascii="Times New Roman" w:hAnsi="Times New Roman" w:cs="Times New Roman"/>
          <w:sz w:val="24"/>
          <w:szCs w:val="24"/>
        </w:rPr>
        <w:t xml:space="preserve"> «Посмертные записки </w:t>
      </w:r>
      <w:proofErr w:type="spellStart"/>
      <w:r w:rsidRPr="00411BF7">
        <w:rPr>
          <w:rStyle w:val="1"/>
          <w:rFonts w:ascii="Times New Roman" w:hAnsi="Times New Roman" w:cs="Times New Roman"/>
          <w:sz w:val="24"/>
          <w:szCs w:val="24"/>
        </w:rPr>
        <w:t>Пиквикского</w:t>
      </w:r>
      <w:proofErr w:type="spellEnd"/>
      <w:r w:rsidRPr="00411BF7">
        <w:rPr>
          <w:rStyle w:val="1"/>
          <w:rFonts w:ascii="Times New Roman" w:hAnsi="Times New Roman" w:cs="Times New Roman"/>
          <w:sz w:val="24"/>
          <w:szCs w:val="24"/>
        </w:rPr>
        <w:t xml:space="preserve"> клу</w:t>
      </w:r>
      <w:r w:rsidRPr="00411BF7">
        <w:rPr>
          <w:rStyle w:val="1"/>
          <w:rFonts w:ascii="Times New Roman" w:hAnsi="Times New Roman" w:cs="Times New Roman"/>
          <w:sz w:val="24"/>
          <w:szCs w:val="24"/>
        </w:rPr>
        <w:softHyphen/>
        <w:t>ба», Г. Флобер «Госпо</w:t>
      </w:r>
      <w:r w:rsidRPr="00411BF7">
        <w:rPr>
          <w:rStyle w:val="1"/>
          <w:rFonts w:ascii="Times New Roman" w:hAnsi="Times New Roman" w:cs="Times New Roman"/>
          <w:sz w:val="24"/>
          <w:szCs w:val="24"/>
        </w:rPr>
        <w:softHyphen/>
        <w:t xml:space="preserve">жа </w:t>
      </w:r>
      <w:proofErr w:type="spellStart"/>
      <w:r w:rsidRPr="00411BF7">
        <w:rPr>
          <w:rStyle w:val="1"/>
          <w:rFonts w:ascii="Times New Roman" w:hAnsi="Times New Roman" w:cs="Times New Roman"/>
          <w:sz w:val="24"/>
          <w:szCs w:val="24"/>
        </w:rPr>
        <w:t>Бовари</w:t>
      </w:r>
      <w:proofErr w:type="spellEnd"/>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Отрывки из музыкальных произведений П.И. Чайковского. Ре</w:t>
      </w:r>
      <w:r w:rsidRPr="00411BF7">
        <w:rPr>
          <w:rStyle w:val="1"/>
          <w:rFonts w:ascii="Times New Roman" w:hAnsi="Times New Roman" w:cs="Times New Roman"/>
          <w:sz w:val="24"/>
          <w:szCs w:val="24"/>
        </w:rPr>
        <w:softHyphen/>
        <w:t xml:space="preserve">продукции картин художников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И. К. Айвазовского,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Верещагина, В. М. Васнецова, Н. Н. Ге, И. Н. Крамского, В. Г. Перова, И. Е. Репина,</w:t>
      </w:r>
      <w:r>
        <w:rPr>
          <w:rFonts w:ascii="Times New Roman" w:hAnsi="Times New Roman" w:cs="Times New Roman"/>
          <w:sz w:val="24"/>
          <w:szCs w:val="24"/>
        </w:rPr>
        <w:t xml:space="preserve"> </w:t>
      </w:r>
      <w:r>
        <w:rPr>
          <w:rStyle w:val="1"/>
          <w:rFonts w:ascii="Times New Roman" w:hAnsi="Times New Roman" w:cs="Times New Roman"/>
          <w:sz w:val="24"/>
          <w:szCs w:val="24"/>
        </w:rPr>
        <w:t>В.</w:t>
      </w:r>
      <w:r w:rsidRPr="00411BF7">
        <w:rPr>
          <w:rStyle w:val="1"/>
          <w:rFonts w:ascii="Times New Roman" w:hAnsi="Times New Roman" w:cs="Times New Roman"/>
          <w:sz w:val="24"/>
          <w:szCs w:val="24"/>
        </w:rPr>
        <w:t>И. Сурикова, И. И. Левитана, В. Д. Поленова, А. К. Саврасова, И. И. Шишкина, Ф. А. Васильева, А. И. Куинджи.</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sz w:val="24"/>
          <w:szCs w:val="24"/>
        </w:rPr>
        <w:t xml:space="preserve">Творческие задания. </w:t>
      </w:r>
      <w:r w:rsidRPr="00411BF7">
        <w:rPr>
          <w:rStyle w:val="30"/>
          <w:rFonts w:ascii="Times New Roman" w:hAnsi="Times New Roman" w:cs="Times New Roman"/>
          <w:i w:val="0"/>
          <w:iCs w:val="0"/>
          <w:sz w:val="24"/>
          <w:szCs w:val="24"/>
        </w:rPr>
        <w:t>Исследование и подготовка доклада (сообщения или рефе</w:t>
      </w:r>
      <w:r w:rsidRPr="00411BF7">
        <w:rPr>
          <w:rStyle w:val="30"/>
          <w:rFonts w:ascii="Times New Roman" w:hAnsi="Times New Roman" w:cs="Times New Roman"/>
          <w:i w:val="0"/>
          <w:iCs w:val="0"/>
          <w:sz w:val="24"/>
          <w:szCs w:val="24"/>
        </w:rPr>
        <w:softHyphen/>
        <w:t>рата): «Что делать?»</w:t>
      </w:r>
      <w:r w:rsidRPr="00411BF7">
        <w:rPr>
          <w:rStyle w:val="31"/>
          <w:rFonts w:ascii="Times New Roman" w:hAnsi="Times New Roman" w:cs="Times New Roman"/>
          <w:sz w:val="24"/>
          <w:szCs w:val="24"/>
        </w:rPr>
        <w:t xml:space="preserve"> — </w:t>
      </w:r>
      <w:r w:rsidRPr="00411BF7">
        <w:rPr>
          <w:rStyle w:val="30"/>
          <w:rFonts w:ascii="Times New Roman" w:hAnsi="Times New Roman" w:cs="Times New Roman"/>
          <w:i w:val="0"/>
          <w:iCs w:val="0"/>
          <w:sz w:val="24"/>
          <w:szCs w:val="24"/>
        </w:rPr>
        <w:t>главный вопрос эпохи 1850</w:t>
      </w:r>
      <w:r w:rsidRPr="00411BF7">
        <w:rPr>
          <w:rStyle w:val="31"/>
          <w:rFonts w:ascii="Times New Roman" w:hAnsi="Times New Roman" w:cs="Times New Roman"/>
          <w:sz w:val="24"/>
          <w:szCs w:val="24"/>
        </w:rPr>
        <w:t>—</w:t>
      </w:r>
      <w:r w:rsidRPr="00411BF7">
        <w:rPr>
          <w:rStyle w:val="30"/>
          <w:rFonts w:ascii="Times New Roman" w:hAnsi="Times New Roman" w:cs="Times New Roman"/>
          <w:i w:val="0"/>
          <w:iCs w:val="0"/>
          <w:sz w:val="24"/>
          <w:szCs w:val="24"/>
        </w:rPr>
        <w:t>1860-х годов»; «Духовные искания русской культуры второй половины XIX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«По залам Третьяковской галереи».</w:t>
      </w:r>
    </w:p>
    <w:p w:rsidR="00BB1CA5" w:rsidRPr="00F60C64" w:rsidRDefault="00BB1CA5" w:rsidP="00BB1CA5">
      <w:pPr>
        <w:pStyle w:val="a9"/>
        <w:jc w:val="center"/>
        <w:rPr>
          <w:rFonts w:ascii="Times New Roman" w:hAnsi="Times New Roman" w:cs="Times New Roman"/>
          <w:b/>
          <w:sz w:val="24"/>
          <w:szCs w:val="24"/>
        </w:rPr>
      </w:pPr>
      <w:bookmarkStart w:id="12" w:name="bookmark14"/>
      <w:r w:rsidRPr="00F60C64">
        <w:rPr>
          <w:rStyle w:val="52"/>
          <w:rFonts w:ascii="Times New Roman" w:hAnsi="Times New Roman" w:cs="Times New Roman"/>
          <w:b/>
          <w:i w:val="0"/>
          <w:iCs w:val="0"/>
        </w:rPr>
        <w:t>Александр Николаевич Островский (1823—1886)</w:t>
      </w:r>
      <w:bookmarkEnd w:id="1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Н. Островского (с обобщением ранее изученно</w:t>
      </w:r>
      <w:r w:rsidRPr="00411BF7">
        <w:rPr>
          <w:rStyle w:val="1"/>
          <w:rFonts w:ascii="Times New Roman" w:hAnsi="Times New Roman" w:cs="Times New Roman"/>
          <w:sz w:val="24"/>
          <w:szCs w:val="24"/>
        </w:rPr>
        <w:softHyphen/>
        <w:t>го). Социально-культурная новизна драматургии А. Н. Островского. Темы «горячего сердца» и «темного царства» в творчестве А.Н.Островского.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 «Гроза». Творческая история драмы. Жанровое своеобразие. Художествен</w:t>
      </w:r>
      <w:r w:rsidRPr="00411BF7">
        <w:rPr>
          <w:rStyle w:val="1"/>
          <w:rFonts w:ascii="Times New Roman" w:hAnsi="Times New Roman" w:cs="Times New Roman"/>
          <w:sz w:val="24"/>
          <w:szCs w:val="24"/>
        </w:rPr>
        <w:softHyphen/>
        <w:t>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и драматургия А.Н.Островского.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Драма «Гроза». Статья Н.А.Добролюбова «Луч света в темном царстве». </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Д.И.Писарев «Мотивы русской драмы» (фрагменты). Комедии А. Н. Островского «Свои люди — сочтемся»</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Фрагменты из музыкальных сочинений на сюжеты произведений</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Н. 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традиций русского театра.</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Драма. Комедия.</w:t>
      </w:r>
    </w:p>
    <w:p w:rsidR="00BB1CA5" w:rsidRPr="00411BF7" w:rsidRDefault="00BB1CA5" w:rsidP="00BB1CA5">
      <w:pPr>
        <w:pStyle w:val="a9"/>
        <w:rPr>
          <w:rFonts w:ascii="Times New Roman" w:hAnsi="Times New Roman" w:cs="Times New Roman"/>
          <w:sz w:val="24"/>
          <w:szCs w:val="24"/>
        </w:rPr>
      </w:pPr>
      <w:r w:rsidRPr="00F60C64">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F60C64">
        <w:rPr>
          <w:rStyle w:val="31"/>
          <w:rFonts w:ascii="Times New Roman" w:hAnsi="Times New Roman" w:cs="Times New Roman"/>
          <w:i w:val="0"/>
          <w:sz w:val="24"/>
          <w:szCs w:val="24"/>
        </w:rPr>
        <w:t>Исследование и подготовка реферата: «Значение творче</w:t>
      </w:r>
      <w:r w:rsidRPr="00F60C64">
        <w:rPr>
          <w:rStyle w:val="31"/>
          <w:rFonts w:ascii="Times New Roman" w:hAnsi="Times New Roman" w:cs="Times New Roman"/>
          <w:i w:val="0"/>
          <w:sz w:val="24"/>
          <w:szCs w:val="24"/>
        </w:rPr>
        <w:softHyphen/>
        <w:t>ства А.Н.Островского в истории русского театра».  Подготовка сообщений: «Экранизация произведений А.Н.Островского»</w:t>
      </w:r>
      <w:r>
        <w:rPr>
          <w:rStyle w:val="31"/>
          <w:rFonts w:ascii="Times New Roman" w:hAnsi="Times New Roman" w:cs="Times New Roman"/>
          <w:i w:val="0"/>
          <w:sz w:val="24"/>
          <w:szCs w:val="24"/>
        </w:rPr>
        <w:t>.</w:t>
      </w:r>
    </w:p>
    <w:p w:rsidR="00BB1CA5" w:rsidRPr="00F60C64" w:rsidRDefault="00BB1CA5" w:rsidP="00BB1CA5">
      <w:pPr>
        <w:pStyle w:val="a9"/>
        <w:jc w:val="center"/>
        <w:rPr>
          <w:rFonts w:ascii="Times New Roman" w:hAnsi="Times New Roman" w:cs="Times New Roman"/>
          <w:b/>
          <w:sz w:val="24"/>
          <w:szCs w:val="24"/>
        </w:rPr>
      </w:pPr>
      <w:bookmarkStart w:id="13" w:name="bookmark15"/>
      <w:r w:rsidRPr="00F60C64">
        <w:rPr>
          <w:rStyle w:val="52"/>
          <w:rFonts w:ascii="Times New Roman" w:hAnsi="Times New Roman" w:cs="Times New Roman"/>
          <w:b/>
          <w:i w:val="0"/>
          <w:iCs w:val="0"/>
        </w:rPr>
        <w:t>Иван Александрович Гончаров (1812—1891)</w:t>
      </w:r>
      <w:bookmarkEnd w:id="1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путь и творческая биография И. А. Гончарова. Роль В. Г. Белинского в жизни И.А.Гончарова. «Обломов». Творческая история романа. Своеобразие сю</w:t>
      </w:r>
      <w:r w:rsidRPr="00411BF7">
        <w:rPr>
          <w:rStyle w:val="1"/>
          <w:rFonts w:ascii="Times New Roman" w:hAnsi="Times New Roman" w:cs="Times New Roman"/>
          <w:sz w:val="24"/>
          <w:szCs w:val="24"/>
        </w:rPr>
        <w:softHyphen/>
        <w:t>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Оценка романа «Обломов» в критике (Н.Д</w:t>
      </w:r>
      <w:r>
        <w:rPr>
          <w:rStyle w:val="1"/>
          <w:rFonts w:ascii="Times New Roman" w:hAnsi="Times New Roman" w:cs="Times New Roman"/>
          <w:sz w:val="24"/>
          <w:szCs w:val="24"/>
        </w:rPr>
        <w:t>обролюбова, Д.И.Писарева, И.Ан</w:t>
      </w:r>
      <w:r w:rsidRPr="00411BF7">
        <w:rPr>
          <w:rStyle w:val="1"/>
          <w:rFonts w:ascii="Times New Roman" w:hAnsi="Times New Roman" w:cs="Times New Roman"/>
          <w:sz w:val="24"/>
          <w:szCs w:val="24"/>
        </w:rPr>
        <w:t>ненского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Гончаров — мастер пейзажа. Тема России в романах Гончарова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«Обломов».</w:t>
      </w:r>
    </w:p>
    <w:p w:rsidR="00BB1CA5" w:rsidRPr="00411BF7" w:rsidRDefault="00BB1CA5" w:rsidP="00BB1CA5">
      <w:pPr>
        <w:pStyle w:val="a9"/>
        <w:rPr>
          <w:rFonts w:ascii="Times New Roman" w:hAnsi="Times New Roman" w:cs="Times New Roman"/>
          <w:sz w:val="24"/>
          <w:szCs w:val="24"/>
        </w:rPr>
      </w:pPr>
      <w:r w:rsidRPr="007F166C">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7F166C">
        <w:rPr>
          <w:rStyle w:val="31"/>
          <w:rFonts w:ascii="Times New Roman" w:hAnsi="Times New Roman" w:cs="Times New Roman"/>
          <w:i w:val="0"/>
          <w:sz w:val="24"/>
          <w:szCs w:val="24"/>
        </w:rPr>
        <w:t>Статьи: Н.А.Добролюбов «Что такое обломовщина?»</w:t>
      </w:r>
      <w:r>
        <w:rPr>
          <w:rStyle w:val="31"/>
          <w:rFonts w:ascii="Times New Roman" w:hAnsi="Times New Roman" w:cs="Times New Roman"/>
          <w:i w:val="0"/>
          <w:sz w:val="24"/>
          <w:szCs w:val="24"/>
        </w:rPr>
        <w:t>.</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«Лишние люди» в литературе XIX века (Онегин, Печорин).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Ю. С. Гершковича, К. А. </w:t>
      </w:r>
      <w:proofErr w:type="spellStart"/>
      <w:r w:rsidRPr="00411BF7">
        <w:rPr>
          <w:rStyle w:val="1"/>
          <w:rFonts w:ascii="Times New Roman" w:hAnsi="Times New Roman" w:cs="Times New Roman"/>
          <w:sz w:val="24"/>
          <w:szCs w:val="24"/>
        </w:rPr>
        <w:t>Трутовского</w:t>
      </w:r>
      <w:proofErr w:type="spellEnd"/>
      <w:r w:rsidRPr="00411BF7">
        <w:rPr>
          <w:rStyle w:val="1"/>
          <w:rFonts w:ascii="Times New Roman" w:hAnsi="Times New Roman" w:cs="Times New Roman"/>
          <w:sz w:val="24"/>
          <w:szCs w:val="24"/>
        </w:rPr>
        <w:t xml:space="preserve"> к романам Гончарова. Фрагменты из к/ф «Несколько дней из жизни И. И. Обломова»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Н. Михалков).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«Женские образы в романах Гончарова», «В чем трагедия Обломова?», «Что такое “обломовщина”?»</w:t>
      </w:r>
    </w:p>
    <w:p w:rsidR="00BB1CA5" w:rsidRPr="007F166C" w:rsidRDefault="00BB1CA5" w:rsidP="00BB1CA5">
      <w:pPr>
        <w:pStyle w:val="a9"/>
        <w:jc w:val="center"/>
        <w:rPr>
          <w:rFonts w:ascii="Times New Roman" w:hAnsi="Times New Roman" w:cs="Times New Roman"/>
          <w:b/>
          <w:sz w:val="24"/>
          <w:szCs w:val="24"/>
        </w:rPr>
      </w:pPr>
      <w:bookmarkStart w:id="14" w:name="bookmark16"/>
      <w:r w:rsidRPr="007F166C">
        <w:rPr>
          <w:rStyle w:val="52"/>
          <w:rFonts w:ascii="Times New Roman" w:hAnsi="Times New Roman" w:cs="Times New Roman"/>
          <w:b/>
          <w:i w:val="0"/>
          <w:iCs w:val="0"/>
        </w:rPr>
        <w:t>Иван Сергеевич Тургенев (1818 — 1883)</w:t>
      </w:r>
      <w:bookmarkEnd w:id="1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w:t>
      </w:r>
      <w:r w:rsidRPr="00411BF7">
        <w:rPr>
          <w:rStyle w:val="1"/>
          <w:rFonts w:ascii="Times New Roman" w:hAnsi="Times New Roman" w:cs="Times New Roman"/>
          <w:sz w:val="24"/>
          <w:szCs w:val="24"/>
        </w:rPr>
        <w:softHyphen/>
        <w:t>ственных явлений в романах И. С. Тургенева. Своеобразие художественной манеры Тургенева-романиста.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Роман «Отцы и дети». Смысл названия романа. Отображение в романе </w:t>
      </w:r>
      <w:proofErr w:type="spellStart"/>
      <w:r w:rsidRPr="00411BF7">
        <w:rPr>
          <w:rStyle w:val="1"/>
          <w:rFonts w:ascii="Times New Roman" w:hAnsi="Times New Roman" w:cs="Times New Roman"/>
          <w:sz w:val="24"/>
          <w:szCs w:val="24"/>
        </w:rPr>
        <w:t>общественно</w:t>
      </w:r>
      <w:r w:rsidRPr="00411BF7">
        <w:rPr>
          <w:rStyle w:val="1"/>
          <w:rFonts w:ascii="Times New Roman" w:hAnsi="Times New Roman" w:cs="Times New Roman"/>
          <w:sz w:val="24"/>
          <w:szCs w:val="24"/>
        </w:rPr>
        <w:softHyphen/>
        <w:t>политической</w:t>
      </w:r>
      <w:proofErr w:type="spellEnd"/>
      <w:r w:rsidRPr="00411BF7">
        <w:rPr>
          <w:rStyle w:val="1"/>
          <w:rFonts w:ascii="Times New Roman" w:hAnsi="Times New Roman" w:cs="Times New Roman"/>
          <w:sz w:val="24"/>
          <w:szCs w:val="24"/>
        </w:rPr>
        <w:t xml:space="preserve"> обстановки 1860-х годов. Проблематика романа. Особенности компо</w:t>
      </w:r>
      <w:r w:rsidRPr="00411BF7">
        <w:rPr>
          <w:rStyle w:val="1"/>
          <w:rFonts w:ascii="Times New Roman" w:hAnsi="Times New Roman" w:cs="Times New Roman"/>
          <w:sz w:val="24"/>
          <w:szCs w:val="24"/>
        </w:rPr>
        <w:softHyphen/>
        <w:t xml:space="preserve">зиции романа. Базаров в системе образов романа. Нигилизм Базарова и пародия на нигилизм в романе (Ситников и </w:t>
      </w:r>
      <w:proofErr w:type="spellStart"/>
      <w:r w:rsidRPr="00411BF7">
        <w:rPr>
          <w:rStyle w:val="1"/>
          <w:rFonts w:ascii="Times New Roman" w:hAnsi="Times New Roman" w:cs="Times New Roman"/>
          <w:sz w:val="24"/>
          <w:szCs w:val="24"/>
        </w:rPr>
        <w:t>Кукшина</w:t>
      </w:r>
      <w:proofErr w:type="spellEnd"/>
      <w:r w:rsidRPr="00411BF7">
        <w:rPr>
          <w:rStyle w:val="1"/>
          <w:rFonts w:ascii="Times New Roman" w:hAnsi="Times New Roman" w:cs="Times New Roman"/>
          <w:sz w:val="24"/>
          <w:szCs w:val="24"/>
        </w:rPr>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w:t>
      </w:r>
      <w:r w:rsidRPr="00411BF7">
        <w:rPr>
          <w:rStyle w:val="1"/>
          <w:rFonts w:ascii="Times New Roman" w:hAnsi="Times New Roman" w:cs="Times New Roman"/>
          <w:sz w:val="24"/>
          <w:szCs w:val="24"/>
        </w:rPr>
        <w:softHyphen/>
        <w:t>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Полемика вокруг романа «Отцы и дети» (Д. </w:t>
      </w:r>
      <w:r>
        <w:rPr>
          <w:rStyle w:val="1"/>
          <w:rFonts w:ascii="Times New Roman" w:hAnsi="Times New Roman" w:cs="Times New Roman"/>
          <w:sz w:val="24"/>
          <w:szCs w:val="24"/>
        </w:rPr>
        <w:t>И.Писарев, Н.Страхов, М.Антоно</w:t>
      </w:r>
      <w:r w:rsidRPr="00411BF7">
        <w:rPr>
          <w:rStyle w:val="1"/>
          <w:rFonts w:ascii="Times New Roman" w:hAnsi="Times New Roman" w:cs="Times New Roman"/>
          <w:sz w:val="24"/>
          <w:szCs w:val="24"/>
        </w:rPr>
        <w:t>вич).</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«Отцы и дети». Д. И. Писарев. «Базаров».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П</w:t>
      </w:r>
      <w:r>
        <w:rPr>
          <w:rStyle w:val="1"/>
          <w:rFonts w:ascii="Times New Roman" w:hAnsi="Times New Roman" w:cs="Times New Roman"/>
          <w:sz w:val="24"/>
          <w:szCs w:val="24"/>
        </w:rPr>
        <w:t>овести «Ася», «Первая любовь»; р</w:t>
      </w:r>
      <w:r w:rsidRPr="00411BF7">
        <w:rPr>
          <w:rStyle w:val="1"/>
          <w:rFonts w:ascii="Times New Roman" w:hAnsi="Times New Roman" w:cs="Times New Roman"/>
          <w:sz w:val="24"/>
          <w:szCs w:val="24"/>
        </w:rPr>
        <w:t>о</w:t>
      </w:r>
      <w:r>
        <w:rPr>
          <w:rStyle w:val="1"/>
          <w:rFonts w:ascii="Times New Roman" w:hAnsi="Times New Roman" w:cs="Times New Roman"/>
          <w:sz w:val="24"/>
          <w:szCs w:val="24"/>
        </w:rPr>
        <w:t>ман  «Дворянское гнездо»</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в</w:t>
      </w:r>
      <w:r>
        <w:rPr>
          <w:rStyle w:val="1"/>
          <w:rFonts w:ascii="Times New Roman" w:hAnsi="Times New Roman" w:cs="Times New Roman"/>
          <w:sz w:val="24"/>
          <w:szCs w:val="24"/>
        </w:rPr>
        <w:t xml:space="preserve"> прозе</w:t>
      </w:r>
      <w:r w:rsidRPr="00411BF7">
        <w:rPr>
          <w:rStyle w:val="1"/>
          <w:rFonts w:ascii="Times New Roman" w:hAnsi="Times New Roman" w:cs="Times New Roman"/>
          <w:sz w:val="24"/>
          <w:szCs w:val="24"/>
        </w:rPr>
        <w:t>.</w:t>
      </w:r>
    </w:p>
    <w:p w:rsidR="00BB1CA5" w:rsidRPr="007F166C" w:rsidRDefault="00BB1CA5" w:rsidP="00BB1CA5">
      <w:pPr>
        <w:pStyle w:val="a9"/>
        <w:rPr>
          <w:rFonts w:ascii="Times New Roman" w:hAnsi="Times New Roman" w:cs="Times New Roman"/>
          <w:i/>
          <w:sz w:val="24"/>
          <w:szCs w:val="24"/>
        </w:rPr>
      </w:pPr>
      <w:r w:rsidRPr="007F166C">
        <w:rPr>
          <w:rStyle w:val="31"/>
          <w:rFonts w:ascii="Times New Roman" w:hAnsi="Times New Roman" w:cs="Times New Roman"/>
          <w:b/>
          <w:i w:val="0"/>
          <w:sz w:val="24"/>
          <w:szCs w:val="24"/>
        </w:rPr>
        <w:lastRenderedPageBreak/>
        <w:t>Повторение.</w:t>
      </w:r>
      <w:r w:rsidRPr="00411BF7">
        <w:rPr>
          <w:rStyle w:val="31"/>
          <w:rFonts w:ascii="Times New Roman" w:hAnsi="Times New Roman" w:cs="Times New Roman"/>
          <w:sz w:val="24"/>
          <w:szCs w:val="24"/>
        </w:rPr>
        <w:t xml:space="preserve"> </w:t>
      </w:r>
      <w:r w:rsidRPr="007F166C">
        <w:rPr>
          <w:rStyle w:val="31"/>
          <w:rFonts w:ascii="Times New Roman" w:hAnsi="Times New Roman" w:cs="Times New Roman"/>
          <w:i w:val="0"/>
          <w:sz w:val="24"/>
          <w:szCs w:val="24"/>
        </w:rPr>
        <w:t>Особенности реализма И.С. Тургенева («Записки охотника»).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И. С. Тургенева (худ. А. Либер, В. Перов и др.). Иллюстра</w:t>
      </w:r>
      <w:r w:rsidRPr="00411BF7">
        <w:rPr>
          <w:rStyle w:val="1"/>
          <w:rFonts w:ascii="Times New Roman" w:hAnsi="Times New Roman" w:cs="Times New Roman"/>
          <w:sz w:val="24"/>
          <w:szCs w:val="24"/>
        </w:rPr>
        <w:softHyphen/>
        <w:t xml:space="preserve">ции к произведениям И. С. Тургенева художников В. </w:t>
      </w:r>
      <w:proofErr w:type="spellStart"/>
      <w:r w:rsidRPr="00411BF7">
        <w:rPr>
          <w:rStyle w:val="1"/>
          <w:rFonts w:ascii="Times New Roman" w:hAnsi="Times New Roman" w:cs="Times New Roman"/>
          <w:sz w:val="24"/>
          <w:szCs w:val="24"/>
        </w:rPr>
        <w:t>Домогацкого</w:t>
      </w:r>
      <w:proofErr w:type="spellEnd"/>
      <w:r w:rsidRPr="00411BF7">
        <w:rPr>
          <w:rStyle w:val="1"/>
          <w:rFonts w:ascii="Times New Roman" w:hAnsi="Times New Roman" w:cs="Times New Roman"/>
          <w:sz w:val="24"/>
          <w:szCs w:val="24"/>
        </w:rPr>
        <w:t xml:space="preserve">, П. М. </w:t>
      </w:r>
      <w:proofErr w:type="spellStart"/>
      <w:r w:rsidRPr="00411BF7">
        <w:rPr>
          <w:rStyle w:val="1"/>
          <w:rFonts w:ascii="Times New Roman" w:hAnsi="Times New Roman" w:cs="Times New Roman"/>
          <w:sz w:val="24"/>
          <w:szCs w:val="24"/>
        </w:rPr>
        <w:t>Боклевского</w:t>
      </w:r>
      <w:proofErr w:type="spellEnd"/>
      <w:r w:rsidRPr="00411BF7">
        <w:rPr>
          <w:rStyle w:val="1"/>
          <w:rFonts w:ascii="Times New Roman" w:hAnsi="Times New Roman" w:cs="Times New Roman"/>
          <w:sz w:val="24"/>
          <w:szCs w:val="24"/>
        </w:rPr>
        <w:t>, К. И. Рудакова (по выбору преподавателя). Романс А. М. Абазы на слова И. С. Тургенева «Утро туманное, утро седое...».</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в прозе (по выбору студентов).</w:t>
      </w:r>
    </w:p>
    <w:p w:rsidR="00BB1CA5" w:rsidRPr="007F166C" w:rsidRDefault="00BB1CA5" w:rsidP="00BB1CA5">
      <w:pPr>
        <w:pStyle w:val="a9"/>
        <w:jc w:val="center"/>
        <w:rPr>
          <w:rFonts w:ascii="Times New Roman" w:hAnsi="Times New Roman" w:cs="Times New Roman"/>
          <w:b/>
          <w:sz w:val="24"/>
          <w:szCs w:val="24"/>
        </w:rPr>
      </w:pPr>
      <w:bookmarkStart w:id="15" w:name="bookmark17"/>
      <w:r w:rsidRPr="007F166C">
        <w:rPr>
          <w:rStyle w:val="52"/>
          <w:rFonts w:ascii="Times New Roman" w:hAnsi="Times New Roman" w:cs="Times New Roman"/>
          <w:b/>
          <w:i w:val="0"/>
          <w:iCs w:val="0"/>
        </w:rPr>
        <w:t>Николай Гаврилович Чернышевский (1828 —1889)</w:t>
      </w:r>
      <w:bookmarkEnd w:id="1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очерк жизни и творчества Н. Г. Чернышевского.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w:t>
      </w:r>
      <w:r w:rsidRPr="00411BF7">
        <w:rPr>
          <w:rStyle w:val="1"/>
          <w:rFonts w:ascii="Times New Roman" w:hAnsi="Times New Roman" w:cs="Times New Roman"/>
          <w:sz w:val="24"/>
          <w:szCs w:val="24"/>
        </w:rPr>
        <w:softHyphen/>
        <w:t>вертый сон как социальная утопия. Смысл финала романа.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«Что делать?» (обзор с чтением фрагментов).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Женский вопрос в романе И. С. Тургенева «Отцы и дети».</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Утопия. Антиутопия.</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Репродукции картин: А. Руднев «Н. Г. Чернышевский на допросе в сенате»; </w:t>
      </w:r>
      <w:proofErr w:type="spellStart"/>
      <w:r w:rsidRPr="00411BF7">
        <w:rPr>
          <w:rStyle w:val="1"/>
          <w:rFonts w:ascii="Times New Roman" w:hAnsi="Times New Roman" w:cs="Times New Roman"/>
          <w:sz w:val="24"/>
          <w:szCs w:val="24"/>
        </w:rPr>
        <w:t>Ю.Казмичев</w:t>
      </w:r>
      <w:proofErr w:type="spellEnd"/>
      <w:r w:rsidRPr="00411BF7">
        <w:rPr>
          <w:rStyle w:val="1"/>
          <w:rFonts w:ascii="Times New Roman" w:hAnsi="Times New Roman" w:cs="Times New Roman"/>
          <w:sz w:val="24"/>
          <w:szCs w:val="24"/>
        </w:rPr>
        <w:t xml:space="preserve"> «Защита диссертации </w:t>
      </w:r>
      <w:proofErr w:type="spellStart"/>
      <w:r w:rsidRPr="00411BF7">
        <w:rPr>
          <w:rStyle w:val="1"/>
          <w:rFonts w:ascii="Times New Roman" w:hAnsi="Times New Roman" w:cs="Times New Roman"/>
          <w:sz w:val="24"/>
          <w:szCs w:val="24"/>
        </w:rPr>
        <w:t>Н.Г.Чернышевского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В.Ладыженский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Т.Г.Шевченко</w:t>
      </w:r>
      <w:proofErr w:type="spellEnd"/>
      <w:r w:rsidRPr="00411BF7">
        <w:rPr>
          <w:rStyle w:val="1"/>
          <w:rFonts w:ascii="Times New Roman" w:hAnsi="Times New Roman" w:cs="Times New Roman"/>
          <w:sz w:val="24"/>
          <w:szCs w:val="24"/>
        </w:rPr>
        <w:t xml:space="preserve"> и </w:t>
      </w:r>
      <w:proofErr w:type="spellStart"/>
      <w:r w:rsidRPr="00411BF7">
        <w:rPr>
          <w:rStyle w:val="1"/>
          <w:rFonts w:ascii="Times New Roman" w:hAnsi="Times New Roman" w:cs="Times New Roman"/>
          <w:sz w:val="24"/>
          <w:szCs w:val="24"/>
        </w:rPr>
        <w:t>Н.Г.Чернышевский</w:t>
      </w:r>
      <w:proofErr w:type="spellEnd"/>
      <w:r w:rsidRPr="00411BF7">
        <w:rPr>
          <w:rStyle w:val="1"/>
          <w:rFonts w:ascii="Times New Roman" w:hAnsi="Times New Roman" w:cs="Times New Roman"/>
          <w:sz w:val="24"/>
          <w:szCs w:val="24"/>
        </w:rPr>
        <w:t xml:space="preserve"> в кругу друзей». Иллюстрации к роману Н. Г. Чернышевского «Что делать?» художника В. Минаева.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Творческое задание.</w:t>
      </w:r>
      <w:r w:rsidRPr="00411BF7">
        <w:rPr>
          <w:rStyle w:val="1"/>
          <w:rFonts w:ascii="Times New Roman" w:hAnsi="Times New Roman" w:cs="Times New Roman"/>
          <w:sz w:val="24"/>
          <w:szCs w:val="24"/>
        </w:rPr>
        <w:t xml:space="preserve"> Исследование и подготовка реферата «Общество будущего в романе Н. Г. Чернышевского “Что делать?”».</w:t>
      </w:r>
    </w:p>
    <w:p w:rsidR="00BB1CA5" w:rsidRPr="007F166C" w:rsidRDefault="00BB1CA5" w:rsidP="00BB1CA5">
      <w:pPr>
        <w:pStyle w:val="a9"/>
        <w:jc w:val="center"/>
        <w:rPr>
          <w:rFonts w:ascii="Times New Roman" w:hAnsi="Times New Roman" w:cs="Times New Roman"/>
          <w:b/>
          <w:sz w:val="24"/>
          <w:szCs w:val="24"/>
        </w:rPr>
      </w:pPr>
      <w:bookmarkStart w:id="16" w:name="bookmark18"/>
      <w:r w:rsidRPr="007F166C">
        <w:rPr>
          <w:rStyle w:val="52"/>
          <w:rFonts w:ascii="Times New Roman" w:hAnsi="Times New Roman" w:cs="Times New Roman"/>
          <w:b/>
          <w:i w:val="0"/>
          <w:iCs w:val="0"/>
        </w:rPr>
        <w:t>Николай Семенович Лесков (1831—1895)</w:t>
      </w:r>
      <w:bookmarkEnd w:id="16"/>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Художественный мир писателя. Праведники Н.С.Лескова. Творчество Н.С.Лескова в 1870-е годы. Повесть «Очарованный странник». Особенности композиции и жанра. Образ Ивана Флягина. Тема трагической судьбы талантливого русского чело</w:t>
      </w:r>
      <w:r w:rsidRPr="00411BF7">
        <w:rPr>
          <w:rStyle w:val="1"/>
          <w:rFonts w:ascii="Times New Roman" w:hAnsi="Times New Roman" w:cs="Times New Roman"/>
          <w:sz w:val="24"/>
          <w:szCs w:val="24"/>
        </w:rPr>
        <w:softHyphen/>
        <w:t xml:space="preserve">века. Смысл названия повести. Особенности повествовательной манеры Н. С. Лескова. </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Повесть-хроника «Очарованный странник».</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Национальный характер в произведениях Н. С. Лескова («Левша»).</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С. Лескова (худ. В. А. Серов, И. Е. Репин). Иллюстра</w:t>
      </w:r>
      <w:r w:rsidRPr="00411BF7">
        <w:rPr>
          <w:rStyle w:val="1"/>
          <w:rFonts w:ascii="Times New Roman" w:hAnsi="Times New Roman" w:cs="Times New Roman"/>
          <w:sz w:val="24"/>
          <w:szCs w:val="24"/>
        </w:rPr>
        <w:softHyphen/>
        <w:t>ции к рассказу «Левша» (худ. Н. В. Кузьмин). Иллюстрации к повести «Очарован</w:t>
      </w:r>
      <w:r w:rsidRPr="00411BF7">
        <w:rPr>
          <w:rStyle w:val="1"/>
          <w:rFonts w:ascii="Times New Roman" w:hAnsi="Times New Roman" w:cs="Times New Roman"/>
          <w:sz w:val="24"/>
          <w:szCs w:val="24"/>
        </w:rPr>
        <w:softHyphen/>
        <w:t>ный странник» (худ. И. С. Глазунов). Репродукция картины В. В. Верещагина «Илья Муромец на пиру у князя Владимира».</w:t>
      </w:r>
    </w:p>
    <w:p w:rsidR="00BB1CA5" w:rsidRPr="00F350D5" w:rsidRDefault="00BB1CA5" w:rsidP="00BB1CA5">
      <w:pPr>
        <w:pStyle w:val="a9"/>
        <w:jc w:val="center"/>
        <w:rPr>
          <w:rFonts w:ascii="Times New Roman" w:hAnsi="Times New Roman" w:cs="Times New Roman"/>
          <w:b/>
          <w:sz w:val="24"/>
          <w:szCs w:val="24"/>
        </w:rPr>
      </w:pPr>
      <w:bookmarkStart w:id="17" w:name="bookmark19"/>
      <w:r w:rsidRPr="00411BF7">
        <w:rPr>
          <w:rStyle w:val="52"/>
          <w:rFonts w:ascii="Times New Roman" w:hAnsi="Times New Roman" w:cs="Times New Roman"/>
          <w:i w:val="0"/>
          <w:iCs w:val="0"/>
        </w:rPr>
        <w:t>Мих</w:t>
      </w:r>
      <w:r w:rsidRPr="00F350D5">
        <w:rPr>
          <w:rStyle w:val="52"/>
          <w:rFonts w:ascii="Times New Roman" w:hAnsi="Times New Roman" w:cs="Times New Roman"/>
          <w:b/>
          <w:i w:val="0"/>
          <w:iCs w:val="0"/>
        </w:rPr>
        <w:t xml:space="preserve">аил </w:t>
      </w:r>
      <w:proofErr w:type="spellStart"/>
      <w:r w:rsidRPr="00F350D5">
        <w:rPr>
          <w:rStyle w:val="52"/>
          <w:rFonts w:ascii="Times New Roman" w:hAnsi="Times New Roman" w:cs="Times New Roman"/>
          <w:b/>
          <w:i w:val="0"/>
          <w:iCs w:val="0"/>
        </w:rPr>
        <w:t>Евграфович</w:t>
      </w:r>
      <w:proofErr w:type="spellEnd"/>
      <w:r w:rsidRPr="00F350D5">
        <w:rPr>
          <w:rStyle w:val="52"/>
          <w:rFonts w:ascii="Times New Roman" w:hAnsi="Times New Roman" w:cs="Times New Roman"/>
          <w:b/>
          <w:i w:val="0"/>
          <w:iCs w:val="0"/>
        </w:rPr>
        <w:t xml:space="preserve"> Салтыков-Щедрин (1826—1889)</w:t>
      </w:r>
      <w:bookmarkEnd w:id="1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Жизненный и творческий путь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(с обобщением ранее изученного). Мировоззрение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Жанровое своеобразие, тематика и проблематика сказок М. Е. Салтыкова-Щедрина. Своеобразие фантастики в сказках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Иносказательная об</w:t>
      </w:r>
      <w:r w:rsidRPr="00411BF7">
        <w:rPr>
          <w:rStyle w:val="1"/>
          <w:rFonts w:ascii="Times New Roman" w:hAnsi="Times New Roman" w:cs="Times New Roman"/>
          <w:sz w:val="24"/>
          <w:szCs w:val="24"/>
        </w:rPr>
        <w:softHyphen/>
        <w:t>разность сказок. Гротеск, аллегория, символика, язык сказок. Обобщающий смысл сказок.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Замысел, история создания «Истории одного города». Своеобразие жанра, компо</w:t>
      </w:r>
      <w:r w:rsidRPr="00411BF7">
        <w:rPr>
          <w:rStyle w:val="1"/>
          <w:rFonts w:ascii="Times New Roman" w:hAnsi="Times New Roman" w:cs="Times New Roman"/>
          <w:sz w:val="24"/>
          <w:szCs w:val="24"/>
        </w:rPr>
        <w:softHyphen/>
        <w:t>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Роль Салтыкова-Щедрина в истории русской литературы.</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Сказки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«Медведь на воевод</w:t>
      </w:r>
      <w:r w:rsidRPr="00411BF7">
        <w:rPr>
          <w:rStyle w:val="1"/>
          <w:rFonts w:ascii="Times New Roman" w:hAnsi="Times New Roman" w:cs="Times New Roman"/>
          <w:sz w:val="24"/>
          <w:szCs w:val="24"/>
        </w:rPr>
        <w:softHyphen/>
        <w:t xml:space="preserve">стве», «Коняга». «История одного города» (главы: «О </w:t>
      </w:r>
      <w:proofErr w:type="spellStart"/>
      <w:r w:rsidRPr="00411BF7">
        <w:rPr>
          <w:rStyle w:val="1"/>
          <w:rFonts w:ascii="Times New Roman" w:hAnsi="Times New Roman" w:cs="Times New Roman"/>
          <w:sz w:val="24"/>
          <w:szCs w:val="24"/>
        </w:rPr>
        <w:t>корени</w:t>
      </w:r>
      <w:proofErr w:type="spellEnd"/>
      <w:r w:rsidRPr="00411BF7">
        <w:rPr>
          <w:rStyle w:val="1"/>
          <w:rFonts w:ascii="Times New Roman" w:hAnsi="Times New Roman" w:cs="Times New Roman"/>
          <w:sz w:val="24"/>
          <w:szCs w:val="24"/>
        </w:rPr>
        <w:t xml:space="preserve"> происхождения </w:t>
      </w:r>
      <w:proofErr w:type="spellStart"/>
      <w:r w:rsidRPr="00411BF7">
        <w:rPr>
          <w:rStyle w:val="1"/>
          <w:rFonts w:ascii="Times New Roman" w:hAnsi="Times New Roman" w:cs="Times New Roman"/>
          <w:sz w:val="24"/>
          <w:szCs w:val="24"/>
        </w:rPr>
        <w:t>глу</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повцев</w:t>
      </w:r>
      <w:proofErr w:type="spellEnd"/>
      <w:r w:rsidRPr="00411BF7">
        <w:rPr>
          <w:rStyle w:val="1"/>
          <w:rFonts w:ascii="Times New Roman" w:hAnsi="Times New Roman" w:cs="Times New Roman"/>
          <w:sz w:val="24"/>
          <w:szCs w:val="24"/>
        </w:rPr>
        <w:t>», «Опись градоначальников», «Органчик», «Подтверждение покаяния. За</w:t>
      </w:r>
      <w:r w:rsidRPr="00411BF7">
        <w:rPr>
          <w:rStyle w:val="1"/>
          <w:rFonts w:ascii="Times New Roman" w:hAnsi="Times New Roman" w:cs="Times New Roman"/>
          <w:sz w:val="24"/>
          <w:szCs w:val="24"/>
        </w:rPr>
        <w:softHyphen/>
        <w:t>ключение»).</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lastRenderedPageBreak/>
        <w:t>Повторение.</w:t>
      </w:r>
      <w:r w:rsidRPr="00411BF7">
        <w:rPr>
          <w:rStyle w:val="1"/>
          <w:rFonts w:ascii="Times New Roman" w:hAnsi="Times New Roman" w:cs="Times New Roman"/>
          <w:sz w:val="24"/>
          <w:szCs w:val="24"/>
        </w:rPr>
        <w:t xml:space="preserve"> Фантастика в сказках М. Е. Салтыкова-Щедрина как средство сати</w:t>
      </w:r>
      <w:r w:rsidRPr="00411BF7">
        <w:rPr>
          <w:rStyle w:val="1"/>
          <w:rFonts w:ascii="Times New Roman" w:hAnsi="Times New Roman" w:cs="Times New Roman"/>
          <w:sz w:val="24"/>
          <w:szCs w:val="24"/>
        </w:rPr>
        <w:softHyphen/>
        <w:t xml:space="preserve">рического изображения действительности («Повесть о том, как один мужик двух генералов прокормил», «Дикий помещик», «Премудрый </w:t>
      </w:r>
      <w:proofErr w:type="spellStart"/>
      <w:r w:rsidRPr="00411BF7">
        <w:rPr>
          <w:rStyle w:val="1"/>
          <w:rFonts w:ascii="Times New Roman" w:hAnsi="Times New Roman" w:cs="Times New Roman"/>
          <w:sz w:val="24"/>
          <w:szCs w:val="24"/>
        </w:rPr>
        <w:t>пискарь</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сатиры. Понятия об условности в искусстве (гротеск, эзопов язык).</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М. Е. Салтыкова-Щедрина работы И. Н. Крамского. Иллю</w:t>
      </w:r>
      <w:r w:rsidRPr="00411BF7">
        <w:rPr>
          <w:rStyle w:val="1"/>
          <w:rFonts w:ascii="Times New Roman" w:hAnsi="Times New Roman" w:cs="Times New Roman"/>
          <w:sz w:val="24"/>
          <w:szCs w:val="24"/>
        </w:rPr>
        <w:softHyphen/>
        <w:t xml:space="preserve">страции художников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 xml:space="preserve">, Ре-ми, </w:t>
      </w:r>
      <w:proofErr w:type="spellStart"/>
      <w:r w:rsidRPr="00411BF7">
        <w:rPr>
          <w:rStyle w:val="1"/>
          <w:rFonts w:ascii="Times New Roman" w:hAnsi="Times New Roman" w:cs="Times New Roman"/>
          <w:sz w:val="24"/>
          <w:szCs w:val="24"/>
        </w:rPr>
        <w:t>Н.В.Кузмина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Д.А.Шмаринова</w:t>
      </w:r>
      <w:proofErr w:type="spellEnd"/>
      <w:r w:rsidRPr="00411BF7">
        <w:rPr>
          <w:rStyle w:val="1"/>
          <w:rFonts w:ascii="Times New Roman" w:hAnsi="Times New Roman" w:cs="Times New Roman"/>
          <w:sz w:val="24"/>
          <w:szCs w:val="24"/>
        </w:rPr>
        <w:t xml:space="preserve"> к произ</w:t>
      </w:r>
      <w:r w:rsidRPr="00411BF7">
        <w:rPr>
          <w:rStyle w:val="1"/>
          <w:rFonts w:ascii="Times New Roman" w:hAnsi="Times New Roman" w:cs="Times New Roman"/>
          <w:sz w:val="24"/>
          <w:szCs w:val="24"/>
        </w:rPr>
        <w:softHyphen/>
        <w:t>ведениям М. Е. Салтыкова-Щедрина.</w:t>
      </w:r>
    </w:p>
    <w:p w:rsidR="00BB1CA5" w:rsidRPr="00FC1ECF" w:rsidRDefault="00BB1CA5" w:rsidP="00BB1CA5">
      <w:pPr>
        <w:pStyle w:val="a9"/>
        <w:jc w:val="center"/>
        <w:rPr>
          <w:rFonts w:ascii="Times New Roman" w:hAnsi="Times New Roman" w:cs="Times New Roman"/>
          <w:b/>
          <w:sz w:val="24"/>
          <w:szCs w:val="24"/>
        </w:rPr>
      </w:pPr>
      <w:bookmarkStart w:id="18" w:name="bookmark20"/>
      <w:r w:rsidRPr="00FC1ECF">
        <w:rPr>
          <w:rStyle w:val="52"/>
          <w:rFonts w:ascii="Times New Roman" w:hAnsi="Times New Roman" w:cs="Times New Roman"/>
          <w:b/>
          <w:i w:val="0"/>
          <w:iCs w:val="0"/>
        </w:rPr>
        <w:t>Федор Михайлович Достоевский (1821—1881)</w:t>
      </w:r>
      <w:bookmarkEnd w:id="1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жизни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411BF7">
        <w:rPr>
          <w:rStyle w:val="1"/>
          <w:rFonts w:ascii="Times New Roman" w:hAnsi="Times New Roman" w:cs="Times New Roman"/>
          <w:sz w:val="24"/>
          <w:szCs w:val="24"/>
        </w:rPr>
        <w:t>нравственно</w:t>
      </w:r>
      <w:r w:rsidRPr="00411BF7">
        <w:rPr>
          <w:rStyle w:val="1"/>
          <w:rFonts w:ascii="Times New Roman" w:hAnsi="Times New Roman" w:cs="Times New Roman"/>
          <w:sz w:val="24"/>
          <w:szCs w:val="24"/>
        </w:rPr>
        <w:softHyphen/>
        <w:t>философская</w:t>
      </w:r>
      <w:proofErr w:type="spellEnd"/>
      <w:r w:rsidRPr="00411BF7">
        <w:rPr>
          <w:rStyle w:val="1"/>
          <w:rFonts w:ascii="Times New Roman" w:hAnsi="Times New Roman" w:cs="Times New Roman"/>
          <w:sz w:val="24"/>
          <w:szCs w:val="24"/>
        </w:rPr>
        <w:t xml:space="preserve"> проблематика романа. Социальные и философские основы бунта Раскольникова. Смысл теории Раскольникова. Проблема «сильной личности» и «толпы», «</w:t>
      </w:r>
      <w:proofErr w:type="gramStart"/>
      <w:r w:rsidRPr="00411BF7">
        <w:rPr>
          <w:rStyle w:val="1"/>
          <w:rFonts w:ascii="Times New Roman" w:hAnsi="Times New Roman" w:cs="Times New Roman"/>
          <w:sz w:val="24"/>
          <w:szCs w:val="24"/>
        </w:rPr>
        <w:t>твари</w:t>
      </w:r>
      <w:proofErr w:type="gramEnd"/>
      <w:r w:rsidRPr="00411BF7">
        <w:rPr>
          <w:rStyle w:val="1"/>
          <w:rFonts w:ascii="Times New Roman" w:hAnsi="Times New Roman" w:cs="Times New Roman"/>
          <w:sz w:val="24"/>
          <w:szCs w:val="24"/>
        </w:rPr>
        <w:t xml:space="preserve"> дрожащей» и «имеющих право» и ее опровержение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w:t>
      </w:r>
      <w:r w:rsidRPr="00411BF7">
        <w:rPr>
          <w:rStyle w:val="1"/>
          <w:rFonts w:ascii="Times New Roman" w:hAnsi="Times New Roman" w:cs="Times New Roman"/>
          <w:sz w:val="24"/>
          <w:szCs w:val="24"/>
        </w:rPr>
        <w:softHyphen/>
        <w:t>кова. Сны Раскольникова в раскрытии его характера и общей композиции романа. Эволюция идеи «</w:t>
      </w:r>
      <w:proofErr w:type="spellStart"/>
      <w:r w:rsidRPr="00411BF7">
        <w:rPr>
          <w:rStyle w:val="1"/>
          <w:rFonts w:ascii="Times New Roman" w:hAnsi="Times New Roman" w:cs="Times New Roman"/>
          <w:sz w:val="24"/>
          <w:szCs w:val="24"/>
        </w:rPr>
        <w:t>двойничества</w:t>
      </w:r>
      <w:proofErr w:type="spellEnd"/>
      <w:r w:rsidRPr="00411BF7">
        <w:rPr>
          <w:rStyle w:val="1"/>
          <w:rFonts w:ascii="Times New Roman" w:hAnsi="Times New Roman" w:cs="Times New Roman"/>
          <w:sz w:val="24"/>
          <w:szCs w:val="24"/>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«Преступление и наказание».</w:t>
      </w:r>
    </w:p>
    <w:p w:rsidR="00BB1CA5" w:rsidRDefault="00BB1CA5" w:rsidP="00BB1CA5">
      <w:pPr>
        <w:pStyle w:val="a9"/>
        <w:rPr>
          <w:rStyle w:val="a8"/>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«маленького человека» в русской литературе: А. С. Пушкин. «Станционный смотритель», Н.В.Гоголь</w:t>
      </w:r>
      <w:r w:rsidRPr="00FC1ECF">
        <w:rPr>
          <w:rStyle w:val="1"/>
          <w:rFonts w:ascii="Times New Roman" w:hAnsi="Times New Roman" w:cs="Times New Roman"/>
          <w:sz w:val="24"/>
          <w:szCs w:val="24"/>
        </w:rPr>
        <w:t>. «</w:t>
      </w:r>
      <w:r w:rsidRPr="00FC1ECF">
        <w:rPr>
          <w:rStyle w:val="27"/>
          <w:rFonts w:ascii="Times New Roman" w:hAnsi="Times New Roman" w:cs="Times New Roman"/>
          <w:sz w:val="24"/>
          <w:szCs w:val="24"/>
          <w:u w:val="none"/>
        </w:rPr>
        <w:t>Шин</w:t>
      </w:r>
      <w:r w:rsidRPr="00FC1ECF">
        <w:rPr>
          <w:rStyle w:val="1"/>
          <w:rFonts w:ascii="Times New Roman" w:hAnsi="Times New Roman" w:cs="Times New Roman"/>
          <w:sz w:val="24"/>
          <w:szCs w:val="24"/>
        </w:rPr>
        <w:t>ель».</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Полифонизм романов Ф. М.Достоевского.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Ф. М. Достоевского работы В. Г. Перова. Евангелие. Д.И.</w:t>
      </w:r>
      <w:r w:rsidRPr="00411BF7">
        <w:rPr>
          <w:rStyle w:val="a8"/>
          <w:rFonts w:ascii="Times New Roman" w:hAnsi="Times New Roman" w:cs="Times New Roman"/>
          <w:sz w:val="24"/>
          <w:szCs w:val="24"/>
        </w:rPr>
        <w:t>Писарев. Статья «Борьба за жизнь».</w:t>
      </w:r>
      <w:r w:rsidRPr="00411BF7">
        <w:rPr>
          <w:rStyle w:val="1"/>
          <w:rFonts w:ascii="Times New Roman" w:hAnsi="Times New Roman" w:cs="Times New Roman"/>
          <w:sz w:val="24"/>
          <w:szCs w:val="24"/>
        </w:rPr>
        <w:t xml:space="preserve"> Иллюстрации </w:t>
      </w:r>
      <w:proofErr w:type="spellStart"/>
      <w:r w:rsidRPr="00411BF7">
        <w:rPr>
          <w:rStyle w:val="1"/>
          <w:rFonts w:ascii="Times New Roman" w:hAnsi="Times New Roman" w:cs="Times New Roman"/>
          <w:sz w:val="24"/>
          <w:szCs w:val="24"/>
        </w:rPr>
        <w:t>П.М.Боклевского</w:t>
      </w:r>
      <w:proofErr w:type="spellEnd"/>
      <w:r w:rsidRPr="00411BF7">
        <w:rPr>
          <w:rStyle w:val="1"/>
          <w:rFonts w:ascii="Times New Roman" w:hAnsi="Times New Roman" w:cs="Times New Roman"/>
          <w:sz w:val="24"/>
          <w:szCs w:val="24"/>
        </w:rPr>
        <w:t>, И. Э. Грабаря, Э. И. Неизвестного к «Преступлению и наказанию». Иллюстрации И.С.Глазунова к романам Достоевского. Картина Н.А.Ярошенко «Студент». Кар</w:t>
      </w:r>
      <w:r w:rsidRPr="00411BF7">
        <w:rPr>
          <w:rStyle w:val="1"/>
          <w:rFonts w:ascii="Times New Roman" w:hAnsi="Times New Roman" w:cs="Times New Roman"/>
          <w:sz w:val="24"/>
          <w:szCs w:val="24"/>
        </w:rPr>
        <w:softHyphen/>
        <w:t>тина В.Г. Перова «Утопленница». Кадры из х/ф «Преступление и наказание»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Л. А.Кулиджанов). Кадры из х/ф «Тихие страницы»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А.Сокуров).</w:t>
      </w:r>
    </w:p>
    <w:p w:rsidR="00BB1CA5" w:rsidRPr="00FC1ECF" w:rsidRDefault="00BB1CA5" w:rsidP="00BB1CA5">
      <w:pPr>
        <w:pStyle w:val="a9"/>
        <w:jc w:val="center"/>
        <w:rPr>
          <w:rFonts w:ascii="Times New Roman" w:hAnsi="Times New Roman" w:cs="Times New Roman"/>
          <w:b/>
          <w:sz w:val="24"/>
          <w:szCs w:val="24"/>
        </w:rPr>
      </w:pPr>
      <w:bookmarkStart w:id="19" w:name="bookmark21"/>
      <w:r w:rsidRPr="00FC1ECF">
        <w:rPr>
          <w:rStyle w:val="52"/>
          <w:rFonts w:ascii="Times New Roman" w:hAnsi="Times New Roman" w:cs="Times New Roman"/>
          <w:b/>
          <w:i w:val="0"/>
          <w:iCs w:val="0"/>
        </w:rPr>
        <w:t>Лев Николаевич Толстой (1828—1910)</w:t>
      </w:r>
      <w:bookmarkEnd w:id="1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путь и творческая биография (с обобщением ранее изученного). Ду</w:t>
      </w:r>
      <w:r w:rsidRPr="00411BF7">
        <w:rPr>
          <w:rStyle w:val="1"/>
          <w:rFonts w:ascii="Times New Roman" w:hAnsi="Times New Roman" w:cs="Times New Roman"/>
          <w:sz w:val="24"/>
          <w:szCs w:val="24"/>
        </w:rPr>
        <w:softHyphen/>
        <w:t>ховные искания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«Война и мир». Жанровое своеобразие романа. Особенности компо</w:t>
      </w:r>
      <w:r w:rsidRPr="00411BF7">
        <w:rPr>
          <w:rStyle w:val="1"/>
          <w:rFonts w:ascii="Times New Roman" w:hAnsi="Times New Roman" w:cs="Times New Roman"/>
          <w:sz w:val="24"/>
          <w:szCs w:val="24"/>
        </w:rPr>
        <w:softHyphen/>
        <w:t xml:space="preserve">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w:t>
      </w:r>
      <w:proofErr w:type="spellStart"/>
      <w:r w:rsidRPr="00411BF7">
        <w:rPr>
          <w:rStyle w:val="1"/>
          <w:rFonts w:ascii="Times New Roman" w:hAnsi="Times New Roman" w:cs="Times New Roman"/>
          <w:sz w:val="24"/>
          <w:szCs w:val="24"/>
        </w:rPr>
        <w:t>лжепатриотизма</w:t>
      </w:r>
      <w:proofErr w:type="spellEnd"/>
      <w:r w:rsidRPr="00411BF7">
        <w:rPr>
          <w:rStyle w:val="1"/>
          <w:rFonts w:ascii="Times New Roman" w:hAnsi="Times New Roman" w:cs="Times New Roman"/>
          <w:sz w:val="24"/>
          <w:szCs w:val="24"/>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w:t>
      </w:r>
      <w:r w:rsidRPr="00411BF7">
        <w:rPr>
          <w:rStyle w:val="1"/>
          <w:rFonts w:ascii="Times New Roman" w:hAnsi="Times New Roman" w:cs="Times New Roman"/>
          <w:sz w:val="24"/>
          <w:szCs w:val="24"/>
        </w:rPr>
        <w:softHyphen/>
        <w:t>дение жестокости войны в романе. Развенчание идеи «</w:t>
      </w:r>
      <w:proofErr w:type="spellStart"/>
      <w:r w:rsidRPr="00411BF7">
        <w:rPr>
          <w:rStyle w:val="1"/>
          <w:rFonts w:ascii="Times New Roman" w:hAnsi="Times New Roman" w:cs="Times New Roman"/>
          <w:sz w:val="24"/>
          <w:szCs w:val="24"/>
        </w:rPr>
        <w:t>наполеонизма</w:t>
      </w:r>
      <w:proofErr w:type="spellEnd"/>
      <w:r w:rsidRPr="00411BF7">
        <w:rPr>
          <w:rStyle w:val="1"/>
          <w:rFonts w:ascii="Times New Roman" w:hAnsi="Times New Roman" w:cs="Times New Roman"/>
          <w:sz w:val="24"/>
          <w:szCs w:val="24"/>
        </w:rPr>
        <w:t>». Патриотизм в понимании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w:t>
      </w:r>
      <w:r w:rsidRPr="00411BF7">
        <w:rPr>
          <w:rStyle w:val="1"/>
          <w:rFonts w:ascii="Times New Roman" w:hAnsi="Times New Roman" w:cs="Times New Roman"/>
          <w:sz w:val="24"/>
          <w:szCs w:val="24"/>
        </w:rPr>
        <w:softHyphen/>
        <w:t xml:space="preserve">стополя и «маленькие Наполеоны». Контраст между природой и деяниями человека </w:t>
      </w:r>
      <w:r w:rsidRPr="00411BF7">
        <w:rPr>
          <w:rStyle w:val="1"/>
          <w:rFonts w:ascii="Times New Roman" w:hAnsi="Times New Roman" w:cs="Times New Roman"/>
          <w:sz w:val="24"/>
          <w:szCs w:val="24"/>
        </w:rPr>
        <w:lastRenderedPageBreak/>
        <w:t>на земле. Утверждение духовного начала в человеке. Особенности поэтики Толстого. Значение «Севастопольских рассказов» в творчестве Л.Н.Толстого.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творчества позднего периода: «</w:t>
      </w:r>
      <w:proofErr w:type="spellStart"/>
      <w:r w:rsidRPr="00411BF7">
        <w:rPr>
          <w:rStyle w:val="1"/>
          <w:rFonts w:ascii="Times New Roman" w:hAnsi="Times New Roman" w:cs="Times New Roman"/>
          <w:sz w:val="24"/>
          <w:szCs w:val="24"/>
        </w:rPr>
        <w:t>Крейцерова</w:t>
      </w:r>
      <w:proofErr w:type="spellEnd"/>
      <w:r w:rsidRPr="00411BF7">
        <w:rPr>
          <w:rStyle w:val="1"/>
          <w:rFonts w:ascii="Times New Roman" w:hAnsi="Times New Roman" w:cs="Times New Roman"/>
          <w:sz w:val="24"/>
          <w:szCs w:val="24"/>
        </w:rPr>
        <w:t xml:space="preserve"> соната», «Хаджи- Мурат».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Мировое значение творчества Л.Н.Толстого. Л.Н.Толстой и культура XX века.</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«Война и мир».</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«Севастопольские рассказы». </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войны 1812 года в творчестве М. Ю. Лермонтова («Бородино»).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Понятие о романе-эпопее.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Л. Н. Толстого работы И. Е. Репина, И. Н. Крамского, Л. О. Пастернака, Н. Н. Ге, В. В. </w:t>
      </w:r>
      <w:proofErr w:type="spellStart"/>
      <w:r w:rsidRPr="00411BF7">
        <w:rPr>
          <w:rStyle w:val="1"/>
          <w:rFonts w:ascii="Times New Roman" w:hAnsi="Times New Roman" w:cs="Times New Roman"/>
          <w:sz w:val="24"/>
          <w:szCs w:val="24"/>
        </w:rPr>
        <w:t>Мешкова</w:t>
      </w:r>
      <w:proofErr w:type="spellEnd"/>
      <w:r w:rsidRPr="00411BF7">
        <w:rPr>
          <w:rStyle w:val="1"/>
          <w:rFonts w:ascii="Times New Roman" w:hAnsi="Times New Roman" w:cs="Times New Roman"/>
          <w:sz w:val="24"/>
          <w:szCs w:val="24"/>
        </w:rPr>
        <w:t>. Картины и пейзажи поместья и усадьбы Тол</w:t>
      </w:r>
      <w:r w:rsidRPr="00411BF7">
        <w:rPr>
          <w:rStyle w:val="1"/>
          <w:rFonts w:ascii="Times New Roman" w:hAnsi="Times New Roman" w:cs="Times New Roman"/>
          <w:sz w:val="24"/>
          <w:szCs w:val="24"/>
        </w:rPr>
        <w:softHyphen/>
        <w:t xml:space="preserve">стых в Ясной Поляне. Иллюстрации А. Кокорина, П. Пинкисевича к «Севастопольским рассказам». Иллюстрации А. </w:t>
      </w:r>
      <w:proofErr w:type="spellStart"/>
      <w:r w:rsidRPr="00411BF7">
        <w:rPr>
          <w:rStyle w:val="1"/>
          <w:rFonts w:ascii="Times New Roman" w:hAnsi="Times New Roman" w:cs="Times New Roman"/>
          <w:sz w:val="24"/>
          <w:szCs w:val="24"/>
        </w:rPr>
        <w:t>Апсита</w:t>
      </w:r>
      <w:proofErr w:type="spellEnd"/>
      <w:r w:rsidRPr="00411BF7">
        <w:rPr>
          <w:rStyle w:val="1"/>
          <w:rFonts w:ascii="Times New Roman" w:hAnsi="Times New Roman" w:cs="Times New Roman"/>
          <w:sz w:val="24"/>
          <w:szCs w:val="24"/>
        </w:rPr>
        <w:t xml:space="preserve">, Д. А. </w:t>
      </w:r>
      <w:proofErr w:type="spellStart"/>
      <w:r w:rsidRPr="00411BF7">
        <w:rPr>
          <w:rStyle w:val="1"/>
          <w:rFonts w:ascii="Times New Roman" w:hAnsi="Times New Roman" w:cs="Times New Roman"/>
          <w:sz w:val="24"/>
          <w:szCs w:val="24"/>
        </w:rPr>
        <w:t>Шмаринова</w:t>
      </w:r>
      <w:proofErr w:type="spellEnd"/>
      <w:r w:rsidRPr="00411BF7">
        <w:rPr>
          <w:rStyle w:val="1"/>
          <w:rFonts w:ascii="Times New Roman" w:hAnsi="Times New Roman" w:cs="Times New Roman"/>
          <w:sz w:val="24"/>
          <w:szCs w:val="24"/>
        </w:rPr>
        <w:t xml:space="preserve">, К. И. Рудакова к роману-эпопее «Война и мир». Картины И.М.Прянишникова «В 1812 году» и </w:t>
      </w:r>
      <w:proofErr w:type="spellStart"/>
      <w:r w:rsidRPr="00411BF7">
        <w:rPr>
          <w:rStyle w:val="1"/>
          <w:rFonts w:ascii="Times New Roman" w:hAnsi="Times New Roman" w:cs="Times New Roman"/>
          <w:sz w:val="24"/>
          <w:szCs w:val="24"/>
        </w:rPr>
        <w:t>А.Д.Кившенко</w:t>
      </w:r>
      <w:proofErr w:type="spellEnd"/>
      <w:r w:rsidRPr="00411BF7">
        <w:rPr>
          <w:rStyle w:val="1"/>
          <w:rFonts w:ascii="Times New Roman" w:hAnsi="Times New Roman" w:cs="Times New Roman"/>
          <w:sz w:val="24"/>
          <w:szCs w:val="24"/>
        </w:rPr>
        <w:t xml:space="preserve"> «Со</w:t>
      </w:r>
      <w:r w:rsidRPr="00411BF7">
        <w:rPr>
          <w:rStyle w:val="1"/>
          <w:rFonts w:ascii="Times New Roman" w:hAnsi="Times New Roman" w:cs="Times New Roman"/>
          <w:sz w:val="24"/>
          <w:szCs w:val="24"/>
        </w:rPr>
        <w:softHyphen/>
        <w:t xml:space="preserve">вет в Филях». Портрет М. И. Кутузова работы Р. Волкова. Портрет Наполеона работы П. </w:t>
      </w:r>
      <w:proofErr w:type="spellStart"/>
      <w:r w:rsidRPr="00411BF7">
        <w:rPr>
          <w:rStyle w:val="1"/>
          <w:rFonts w:ascii="Times New Roman" w:hAnsi="Times New Roman" w:cs="Times New Roman"/>
          <w:sz w:val="24"/>
          <w:szCs w:val="24"/>
        </w:rPr>
        <w:t>Деляроша</w:t>
      </w:r>
      <w:proofErr w:type="spellEnd"/>
      <w:r w:rsidRPr="00411BF7">
        <w:rPr>
          <w:rStyle w:val="1"/>
          <w:rFonts w:ascii="Times New Roman" w:hAnsi="Times New Roman" w:cs="Times New Roman"/>
          <w:sz w:val="24"/>
          <w:szCs w:val="24"/>
        </w:rPr>
        <w:t xml:space="preserve">. Гравюры Л. </w:t>
      </w:r>
      <w:proofErr w:type="spellStart"/>
      <w:r w:rsidRPr="00411BF7">
        <w:rPr>
          <w:rStyle w:val="1"/>
          <w:rFonts w:ascii="Times New Roman" w:hAnsi="Times New Roman" w:cs="Times New Roman"/>
          <w:sz w:val="24"/>
          <w:szCs w:val="24"/>
        </w:rPr>
        <w:t>Ругендаса</w:t>
      </w:r>
      <w:proofErr w:type="spellEnd"/>
      <w:r w:rsidRPr="00411BF7">
        <w:rPr>
          <w:rStyle w:val="1"/>
          <w:rFonts w:ascii="Times New Roman" w:hAnsi="Times New Roman" w:cs="Times New Roman"/>
          <w:sz w:val="24"/>
          <w:szCs w:val="24"/>
        </w:rPr>
        <w:t xml:space="preserve"> «Пожар Москвы в 1812 году» и А.Адама «Бо</w:t>
      </w:r>
      <w:r w:rsidRPr="00411BF7">
        <w:rPr>
          <w:rStyle w:val="1"/>
          <w:rFonts w:ascii="Times New Roman" w:hAnsi="Times New Roman" w:cs="Times New Roman"/>
          <w:sz w:val="24"/>
          <w:szCs w:val="24"/>
        </w:rPr>
        <w:softHyphen/>
        <w:t>родинское сражение. Бой за батарею Раевского». Кадры из к/ф «Война и мир»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С.</w:t>
      </w:r>
      <w:r w:rsidRPr="00411BF7">
        <w:rPr>
          <w:rStyle w:val="1"/>
          <w:rFonts w:ascii="Times New Roman" w:hAnsi="Times New Roman" w:cs="Times New Roman"/>
          <w:sz w:val="24"/>
          <w:szCs w:val="24"/>
        </w:rPr>
        <w:t xml:space="preserve">Ф. Бондарчук). Иллюстрации М. А. Врубеля, О. Г. </w:t>
      </w:r>
      <w:proofErr w:type="spellStart"/>
      <w:r w:rsidRPr="00411BF7">
        <w:rPr>
          <w:rStyle w:val="1"/>
          <w:rFonts w:ascii="Times New Roman" w:hAnsi="Times New Roman" w:cs="Times New Roman"/>
          <w:sz w:val="24"/>
          <w:szCs w:val="24"/>
        </w:rPr>
        <w:t>Верейского</w:t>
      </w:r>
      <w:proofErr w:type="spellEnd"/>
      <w:r w:rsidRPr="00411BF7">
        <w:rPr>
          <w:rStyle w:val="1"/>
          <w:rFonts w:ascii="Times New Roman" w:hAnsi="Times New Roman" w:cs="Times New Roman"/>
          <w:sz w:val="24"/>
          <w:szCs w:val="24"/>
        </w:rPr>
        <w:t xml:space="preserve">, А. Н. </w:t>
      </w:r>
      <w:proofErr w:type="spellStart"/>
      <w:r w:rsidRPr="00411BF7">
        <w:rPr>
          <w:rStyle w:val="1"/>
          <w:rFonts w:ascii="Times New Roman" w:hAnsi="Times New Roman" w:cs="Times New Roman"/>
          <w:sz w:val="24"/>
          <w:szCs w:val="24"/>
        </w:rPr>
        <w:t>Самохвалова</w:t>
      </w:r>
      <w:proofErr w:type="spellEnd"/>
      <w:r w:rsidRPr="00411BF7">
        <w:rPr>
          <w:rStyle w:val="1"/>
          <w:rFonts w:ascii="Times New Roman" w:hAnsi="Times New Roman" w:cs="Times New Roman"/>
          <w:sz w:val="24"/>
          <w:szCs w:val="24"/>
        </w:rPr>
        <w:t xml:space="preserve"> к роману «Анна Каренина». Фрагменты из к/ф «Анна Каренина»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А.Зархи</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сообщения на одну из тем (по выбору студентов): «Наташа Ростова — любимая героиня Толстого»</w:t>
      </w:r>
      <w:r>
        <w:rPr>
          <w:rStyle w:val="1"/>
          <w:rFonts w:ascii="Times New Roman" w:hAnsi="Times New Roman" w:cs="Times New Roman"/>
          <w:sz w:val="24"/>
          <w:szCs w:val="24"/>
        </w:rPr>
        <w:t>,</w:t>
      </w:r>
      <w:r w:rsidRPr="00411BF7">
        <w:rPr>
          <w:rStyle w:val="1"/>
          <w:rFonts w:ascii="Times New Roman" w:hAnsi="Times New Roman" w:cs="Times New Roman"/>
          <w:sz w:val="24"/>
          <w:szCs w:val="24"/>
        </w:rPr>
        <w:t xml:space="preserve"> «Мой Толстой», «Мои любимые страницы романа “Война и мир”».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Составление текста диктанта по материалам жизни и творчества Л. Н. Толстого.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Л.Н.Толстого.</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Отрывок из романа «Война и мир» (по выбору студентов).</w:t>
      </w:r>
    </w:p>
    <w:p w:rsidR="00BB1CA5" w:rsidRPr="008A5B15" w:rsidRDefault="00BB1CA5" w:rsidP="00BB1CA5">
      <w:pPr>
        <w:pStyle w:val="a9"/>
        <w:jc w:val="center"/>
        <w:rPr>
          <w:rFonts w:ascii="Times New Roman" w:hAnsi="Times New Roman" w:cs="Times New Roman"/>
          <w:b/>
          <w:sz w:val="24"/>
          <w:szCs w:val="24"/>
        </w:rPr>
      </w:pPr>
      <w:bookmarkStart w:id="20" w:name="bookmark22"/>
      <w:r w:rsidRPr="008A5B15">
        <w:rPr>
          <w:rStyle w:val="52"/>
          <w:rFonts w:ascii="Times New Roman" w:hAnsi="Times New Roman" w:cs="Times New Roman"/>
          <w:b/>
          <w:i w:val="0"/>
          <w:iCs w:val="0"/>
        </w:rPr>
        <w:t>Антон Павлович Чехов (1860—1904)</w:t>
      </w:r>
      <w:bookmarkEnd w:id="2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Своеобразие и всепро</w:t>
      </w:r>
      <w:r w:rsidRPr="00411BF7">
        <w:rPr>
          <w:rStyle w:val="1"/>
          <w:rFonts w:ascii="Times New Roman" w:hAnsi="Times New Roman" w:cs="Times New Roman"/>
          <w:sz w:val="24"/>
          <w:szCs w:val="24"/>
        </w:rPr>
        <w:softHyphen/>
        <w:t>никающая сила чеховского творчества. Художественное совершенство рассказов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Новаторство Чехова. Периодизация творчества Чехова. Работа писателя в журналах. Чехов-репортер.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Чехова. Комедия «Вишневый сад». История создания, жанр, система персонажей. Сложность и многозначность отношений между персонажами. Разру</w:t>
      </w:r>
      <w:r w:rsidRPr="00411BF7">
        <w:rPr>
          <w:rStyle w:val="1"/>
          <w:rFonts w:ascii="Times New Roman" w:hAnsi="Times New Roman" w:cs="Times New Roman"/>
          <w:sz w:val="24"/>
          <w:szCs w:val="24"/>
        </w:rPr>
        <w:softHyphen/>
        <w:t>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А. П. Чехова и Московский Художественный театр. Театр Чехова — воплощение кризиса современного общества. Роль А. П. Чехова в мировой драматур</w:t>
      </w:r>
      <w:r w:rsidRPr="00411BF7">
        <w:rPr>
          <w:rStyle w:val="1"/>
          <w:rFonts w:ascii="Times New Roman" w:hAnsi="Times New Roman" w:cs="Times New Roman"/>
          <w:sz w:val="24"/>
          <w:szCs w:val="24"/>
        </w:rPr>
        <w:softHyphen/>
        <w:t>гии театра.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Критика о Чехове (</w:t>
      </w:r>
      <w:proofErr w:type="spellStart"/>
      <w:r w:rsidRPr="00411BF7">
        <w:rPr>
          <w:rStyle w:val="1"/>
          <w:rFonts w:ascii="Times New Roman" w:hAnsi="Times New Roman" w:cs="Times New Roman"/>
          <w:sz w:val="24"/>
          <w:szCs w:val="24"/>
        </w:rPr>
        <w:t>И.Анненский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В.Пьецух</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«Дом с мезони</w:t>
      </w:r>
      <w:r w:rsidRPr="00411BF7">
        <w:rPr>
          <w:rStyle w:val="1"/>
          <w:rFonts w:ascii="Times New Roman" w:hAnsi="Times New Roman" w:cs="Times New Roman"/>
          <w:sz w:val="24"/>
          <w:szCs w:val="24"/>
        </w:rPr>
        <w:softHyphen/>
        <w:t>ном», «</w:t>
      </w:r>
      <w:proofErr w:type="spellStart"/>
      <w:r w:rsidRPr="00411BF7">
        <w:rPr>
          <w:rStyle w:val="1"/>
          <w:rFonts w:ascii="Times New Roman" w:hAnsi="Times New Roman" w:cs="Times New Roman"/>
          <w:sz w:val="24"/>
          <w:szCs w:val="24"/>
        </w:rPr>
        <w:t>Ионыч</w:t>
      </w:r>
      <w:proofErr w:type="spellEnd"/>
      <w:r w:rsidRPr="00411BF7">
        <w:rPr>
          <w:rStyle w:val="1"/>
          <w:rFonts w:ascii="Times New Roman" w:hAnsi="Times New Roman" w:cs="Times New Roman"/>
          <w:sz w:val="24"/>
          <w:szCs w:val="24"/>
        </w:rPr>
        <w:t>», «Человек в футляре», «Крыжовник», «О любви». Пьеса «Вишневый сад».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обсуждения.</w:t>
      </w:r>
      <w:r>
        <w:rPr>
          <w:rStyle w:val="1"/>
          <w:rFonts w:ascii="Times New Roman" w:hAnsi="Times New Roman" w:cs="Times New Roman"/>
          <w:sz w:val="24"/>
          <w:szCs w:val="24"/>
        </w:rPr>
        <w:t xml:space="preserve"> Рассказ</w:t>
      </w:r>
      <w:r w:rsidRPr="00411BF7">
        <w:rPr>
          <w:rStyle w:val="1"/>
          <w:rFonts w:ascii="Times New Roman" w:hAnsi="Times New Roman" w:cs="Times New Roman"/>
          <w:sz w:val="24"/>
          <w:szCs w:val="24"/>
        </w:rPr>
        <w:t xml:space="preserve"> «Дама с собачкой».</w:t>
      </w:r>
    </w:p>
    <w:p w:rsidR="00BB1CA5" w:rsidRPr="008A5B15"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Художественные особенности раннего творчества А. П. Чехова </w:t>
      </w:r>
      <w:r w:rsidRPr="008A5B15">
        <w:rPr>
          <w:rStyle w:val="1"/>
          <w:rFonts w:ascii="Times New Roman" w:hAnsi="Times New Roman" w:cs="Times New Roman"/>
          <w:sz w:val="24"/>
          <w:szCs w:val="24"/>
        </w:rPr>
        <w:t>(«Ло</w:t>
      </w:r>
      <w:r w:rsidRPr="008A5B15">
        <w:rPr>
          <w:rStyle w:val="1"/>
          <w:rFonts w:ascii="Times New Roman" w:hAnsi="Times New Roman" w:cs="Times New Roman"/>
          <w:sz w:val="24"/>
          <w:szCs w:val="24"/>
        </w:rPr>
        <w:softHyphen/>
        <w:t>шадиная фамилия», «Хамелеон», «Толстый и тонкий», «Смерть чиновника»).</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понятие о драматургии (внутреннее и внешнее дей</w:t>
      </w:r>
      <w:r w:rsidRPr="00411BF7">
        <w:rPr>
          <w:rStyle w:val="1"/>
          <w:rFonts w:ascii="Times New Roman" w:hAnsi="Times New Roman" w:cs="Times New Roman"/>
          <w:sz w:val="24"/>
          <w:szCs w:val="24"/>
        </w:rPr>
        <w:softHyphen/>
        <w:t>ствие; подтекст; роль авторских ремарок, пауз, переклички реплик и т. 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А.П.Чехова работы художников Н.П.Ульянова,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Серова. Иллюстрации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 xml:space="preserve"> к рассказам А. П. Чехова «Дама с собачкой», «Анна на шее», «Лошадиная фамилия». Иллюстрации Д. А. Дубинского к рассказам</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П. Чехова «Дом с мезонином», «Человек в футляре».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lastRenderedPageBreak/>
        <w:t>Творческие задания.</w:t>
      </w:r>
      <w:r w:rsidRPr="00411BF7">
        <w:rPr>
          <w:rStyle w:val="1"/>
          <w:rFonts w:ascii="Times New Roman" w:hAnsi="Times New Roman" w:cs="Times New Roman"/>
          <w:sz w:val="24"/>
          <w:szCs w:val="24"/>
        </w:rPr>
        <w:t xml:space="preserve"> Исследование и подготовка реферата: «Тема интеллигентного человека в творчестве А. П. Чехова»</w:t>
      </w:r>
      <w:r>
        <w:rPr>
          <w:rStyle w:val="1"/>
          <w:rFonts w:ascii="Times New Roman" w:hAnsi="Times New Roman" w:cs="Times New Roman"/>
          <w:sz w:val="24"/>
          <w:szCs w:val="24"/>
        </w:rPr>
        <w:t>.</w:t>
      </w:r>
    </w:p>
    <w:p w:rsidR="00BB1CA5" w:rsidRPr="008A5B15" w:rsidRDefault="00BB1CA5" w:rsidP="00BB1CA5">
      <w:pPr>
        <w:pStyle w:val="a9"/>
        <w:jc w:val="center"/>
        <w:rPr>
          <w:rFonts w:ascii="Times New Roman" w:hAnsi="Times New Roman" w:cs="Times New Roman"/>
          <w:b/>
          <w:sz w:val="24"/>
          <w:szCs w:val="24"/>
        </w:rPr>
      </w:pPr>
      <w:bookmarkStart w:id="21" w:name="bookmark23"/>
      <w:r w:rsidRPr="008A5B15">
        <w:rPr>
          <w:rStyle w:val="46"/>
          <w:rFonts w:ascii="Times New Roman" w:hAnsi="Times New Roman" w:cs="Times New Roman"/>
          <w:b/>
          <w:sz w:val="24"/>
          <w:szCs w:val="24"/>
        </w:rPr>
        <w:t>Поэзия второй половины XIX века</w:t>
      </w:r>
      <w:bookmarkEnd w:id="2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8240EB" w:rsidRDefault="00BB1CA5" w:rsidP="00BB1CA5">
      <w:pPr>
        <w:pStyle w:val="a9"/>
        <w:rPr>
          <w:rStyle w:val="1"/>
          <w:rFonts w:ascii="Times New Roman" w:hAnsi="Times New Roman" w:cs="Times New Roman"/>
          <w:b/>
          <w:sz w:val="24"/>
          <w:szCs w:val="24"/>
        </w:rPr>
      </w:pPr>
      <w:r w:rsidRPr="008A5B15">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А. Н. Майков «Осень», «Пейзаж», «И город вот опять! </w:t>
      </w:r>
      <w:r w:rsidRPr="008240EB">
        <w:rPr>
          <w:rStyle w:val="1"/>
          <w:rFonts w:ascii="Times New Roman" w:hAnsi="Times New Roman" w:cs="Times New Roman"/>
          <w:sz w:val="24"/>
          <w:szCs w:val="24"/>
        </w:rPr>
        <w:t>Опять сияет бал.», «Рыбная ловля», «У Мраморного моря».</w:t>
      </w:r>
      <w:r w:rsidRPr="008240EB">
        <w:rPr>
          <w:rStyle w:val="1"/>
          <w:rFonts w:ascii="Times New Roman" w:hAnsi="Times New Roman" w:cs="Times New Roman"/>
          <w:b/>
          <w:sz w:val="24"/>
          <w:szCs w:val="24"/>
        </w:rPr>
        <w:t xml:space="preserve"> </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К.Л. Хетагуров «Послание», «Песня бедняка», «На кладбище», «</w:t>
      </w:r>
      <w:proofErr w:type="spellStart"/>
      <w:r w:rsidRPr="00411BF7">
        <w:rPr>
          <w:rStyle w:val="1"/>
          <w:rFonts w:ascii="Times New Roman" w:hAnsi="Times New Roman" w:cs="Times New Roman"/>
          <w:sz w:val="24"/>
          <w:szCs w:val="24"/>
        </w:rPr>
        <w:t>Фсати</w:t>
      </w:r>
      <w:proofErr w:type="spellEnd"/>
      <w:r w:rsidRPr="00411BF7">
        <w:rPr>
          <w:rStyle w:val="1"/>
          <w:rFonts w:ascii="Times New Roman" w:hAnsi="Times New Roman" w:cs="Times New Roman"/>
          <w:sz w:val="24"/>
          <w:szCs w:val="24"/>
        </w:rPr>
        <w:t>»</w:t>
      </w:r>
      <w:r w:rsidRPr="00411BF7">
        <w:rPr>
          <w:rStyle w:val="a8"/>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Фольклор, фольклорные образы и мотивы в поэз</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В. Г. Перова, И. Н. Крамского, И. К. Айвазовского,</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 xml:space="preserve">К. Саврасова, И. И. Шишкина, Ф. А. Васильева, А. И. Куинджи, В. Д. Поленова, И.Е.Репина, В.М.Васнецова, И.И.Левитана. Романсы на стихи А.Н. </w:t>
      </w:r>
      <w:proofErr w:type="spellStart"/>
      <w:r w:rsidRPr="00411BF7">
        <w:rPr>
          <w:rStyle w:val="1"/>
          <w:rFonts w:ascii="Times New Roman" w:hAnsi="Times New Roman" w:cs="Times New Roman"/>
          <w:sz w:val="24"/>
          <w:szCs w:val="24"/>
        </w:rPr>
        <w:t>Майкова</w:t>
      </w:r>
      <w:proofErr w:type="spellEnd"/>
      <w:r w:rsidRPr="00411BF7">
        <w:rPr>
          <w:rStyle w:val="1"/>
          <w:rFonts w:ascii="Times New Roman" w:hAnsi="Times New Roman" w:cs="Times New Roman"/>
          <w:sz w:val="24"/>
          <w:szCs w:val="24"/>
        </w:rPr>
        <w:t xml:space="preserve">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Григорьева.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Подготовка сценария литературного вечера или конкурса чтецов «Поэты России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века». Исследование и подготовка доклада «Мой любимый поэт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8240EB" w:rsidRDefault="00BB1CA5" w:rsidP="00BB1CA5">
      <w:pPr>
        <w:pStyle w:val="a9"/>
        <w:jc w:val="center"/>
        <w:rPr>
          <w:rFonts w:ascii="Times New Roman" w:hAnsi="Times New Roman" w:cs="Times New Roman"/>
          <w:b/>
          <w:sz w:val="24"/>
          <w:szCs w:val="24"/>
        </w:rPr>
      </w:pPr>
      <w:bookmarkStart w:id="22" w:name="bookmark24"/>
      <w:r w:rsidRPr="008240EB">
        <w:rPr>
          <w:rStyle w:val="52"/>
          <w:rFonts w:ascii="Times New Roman" w:hAnsi="Times New Roman" w:cs="Times New Roman"/>
          <w:b/>
          <w:i w:val="0"/>
          <w:iCs w:val="0"/>
        </w:rPr>
        <w:t>Федор Иванович Тютчев (1803—1873)</w:t>
      </w:r>
      <w:bookmarkEnd w:id="2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Ф. И. Тютчева (с обобщением ранее изученного). Философская, общественно-политическая и любовная лирика Ф. И. Тютчева. Худо</w:t>
      </w:r>
      <w:r w:rsidRPr="00411BF7">
        <w:rPr>
          <w:rStyle w:val="1"/>
          <w:rFonts w:ascii="Times New Roman" w:hAnsi="Times New Roman" w:cs="Times New Roman"/>
          <w:sz w:val="24"/>
          <w:szCs w:val="24"/>
        </w:rPr>
        <w:softHyphen/>
        <w:t>жественные особенности лирики Ф. И. Тютчева.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w:t>
      </w:r>
      <w:r w:rsidRPr="00411BF7">
        <w:rPr>
          <w:rStyle w:val="1"/>
          <w:rFonts w:ascii="Times New Roman" w:hAnsi="Times New Roman" w:cs="Times New Roman"/>
          <w:sz w:val="24"/>
          <w:szCs w:val="24"/>
          <w:lang w:eastAsia="en-US" w:bidi="en-US"/>
        </w:rPr>
        <w:t>«</w:t>
      </w:r>
      <w:proofErr w:type="spellStart"/>
      <w:r w:rsidRPr="00411BF7">
        <w:rPr>
          <w:rStyle w:val="1"/>
          <w:rFonts w:ascii="Times New Roman" w:hAnsi="Times New Roman" w:cs="Times New Roman"/>
          <w:sz w:val="24"/>
          <w:szCs w:val="24"/>
          <w:lang w:val="en-US" w:eastAsia="en-US" w:bidi="en-US"/>
        </w:rPr>
        <w:t>Silentium</w:t>
      </w:r>
      <w:proofErr w:type="spellEnd"/>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«Не то, что мните вы, приро</w:t>
      </w:r>
      <w:r w:rsidRPr="00411BF7">
        <w:rPr>
          <w:rStyle w:val="1"/>
          <w:rFonts w:ascii="Times New Roman" w:hAnsi="Times New Roman" w:cs="Times New Roman"/>
          <w:sz w:val="24"/>
          <w:szCs w:val="24"/>
        </w:rPr>
        <w:softHyphen/>
        <w:t>да.», «Умом Россию не понять.», «Эти бедные селенья.», «День и ночь», «О, как убийственно мы любим», «Последняя любовь», «К. Б.» («Я встретил Вас — и все бы</w:t>
      </w:r>
      <w:r w:rsidRPr="00411BF7">
        <w:rPr>
          <w:rStyle w:val="1"/>
          <w:rFonts w:ascii="Times New Roman" w:hAnsi="Times New Roman" w:cs="Times New Roman"/>
          <w:sz w:val="24"/>
          <w:szCs w:val="24"/>
        </w:rPr>
        <w:softHyphen/>
        <w:t>лое.»), «Я помню время золотое.»</w:t>
      </w:r>
    </w:p>
    <w:p w:rsidR="00BB1CA5" w:rsidRPr="008240EB" w:rsidRDefault="00BB1CA5" w:rsidP="00BB1CA5">
      <w:pPr>
        <w:pStyle w:val="a9"/>
        <w:rPr>
          <w:rFonts w:ascii="Times New Roman" w:hAnsi="Times New Roman" w:cs="Times New Roman"/>
          <w:sz w:val="24"/>
          <w:szCs w:val="24"/>
        </w:rPr>
      </w:pPr>
      <w:r w:rsidRPr="008240EB">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Стихотворения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 xml:space="preserve">«Сны», «О чем ты воешь, </w:t>
      </w:r>
      <w:proofErr w:type="spellStart"/>
      <w:r w:rsidRPr="008240EB">
        <w:rPr>
          <w:rStyle w:val="31"/>
          <w:rFonts w:ascii="Times New Roman" w:hAnsi="Times New Roman" w:cs="Times New Roman"/>
          <w:i w:val="0"/>
          <w:sz w:val="24"/>
          <w:szCs w:val="24"/>
        </w:rPr>
        <w:t>ветр</w:t>
      </w:r>
      <w:proofErr w:type="spellEnd"/>
      <w:r w:rsidRPr="008240EB">
        <w:rPr>
          <w:rStyle w:val="31"/>
          <w:rFonts w:ascii="Times New Roman" w:hAnsi="Times New Roman" w:cs="Times New Roman"/>
          <w:i w:val="0"/>
          <w:sz w:val="24"/>
          <w:szCs w:val="24"/>
        </w:rPr>
        <w:t xml:space="preserve"> ноч</w:t>
      </w:r>
      <w:r w:rsidRPr="008240EB">
        <w:rPr>
          <w:rStyle w:val="31"/>
          <w:rFonts w:ascii="Times New Roman" w:hAnsi="Times New Roman" w:cs="Times New Roman"/>
          <w:i w:val="0"/>
          <w:sz w:val="24"/>
          <w:szCs w:val="24"/>
        </w:rPr>
        <w:softHyphen/>
        <w:t>ной?»,</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«Русская география»,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«Море и утес», «Пророчество»,</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«Русской женщине»,</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«29-е января 1837», «Я лютеран люблю богослуженье.</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«Твой милый взор, невин</w:t>
      </w:r>
      <w:r w:rsidRPr="00411BF7">
        <w:rPr>
          <w:rStyle w:val="30"/>
          <w:rFonts w:ascii="Times New Roman" w:hAnsi="Times New Roman" w:cs="Times New Roman"/>
          <w:i w:val="0"/>
          <w:iCs w:val="0"/>
          <w:sz w:val="24"/>
          <w:szCs w:val="24"/>
        </w:rPr>
        <w:softHyphen/>
        <w:t xml:space="preserve">ной страсти полный.», </w:t>
      </w:r>
      <w:r w:rsidRPr="008240EB">
        <w:rPr>
          <w:rStyle w:val="31"/>
          <w:rFonts w:ascii="Times New Roman" w:hAnsi="Times New Roman" w:cs="Times New Roman"/>
          <w:i w:val="0"/>
          <w:sz w:val="24"/>
          <w:szCs w:val="24"/>
        </w:rPr>
        <w:t>«В разлуке есть высокое значенье.»,</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«Она сидела на полу.», «Чему молилась ты с любовью.», «Весь день она лежала в забытьи.».</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Пейзажная лирика Ф. И. Тютчева.</w:t>
      </w:r>
    </w:p>
    <w:p w:rsidR="00BB1CA5" w:rsidRPr="008240EB"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8240EB">
        <w:rPr>
          <w:rStyle w:val="1"/>
          <w:rFonts w:ascii="Times New Roman" w:hAnsi="Times New Roman" w:cs="Times New Roman"/>
          <w:sz w:val="24"/>
          <w:szCs w:val="24"/>
        </w:rPr>
        <w:t xml:space="preserve"> Жанры лирики. Авторский афоризм.</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Романсы на стихи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«Ф. И. Тютчев в вос</w:t>
      </w:r>
      <w:r w:rsidRPr="00411BF7">
        <w:rPr>
          <w:rStyle w:val="1"/>
          <w:rFonts w:ascii="Times New Roman" w:hAnsi="Times New Roman" w:cs="Times New Roman"/>
          <w:sz w:val="24"/>
          <w:szCs w:val="24"/>
        </w:rPr>
        <w:softHyphen/>
        <w:t>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Ф. И. Тютчева (по выбору студентов).</w:t>
      </w:r>
    </w:p>
    <w:p w:rsidR="00BB1CA5" w:rsidRPr="008240EB" w:rsidRDefault="00BB1CA5" w:rsidP="00BB1CA5">
      <w:pPr>
        <w:pStyle w:val="a9"/>
        <w:jc w:val="center"/>
        <w:rPr>
          <w:rFonts w:ascii="Times New Roman" w:hAnsi="Times New Roman" w:cs="Times New Roman"/>
          <w:b/>
          <w:sz w:val="24"/>
          <w:szCs w:val="24"/>
        </w:rPr>
      </w:pPr>
      <w:bookmarkStart w:id="23" w:name="bookmark25"/>
      <w:r w:rsidRPr="008240EB">
        <w:rPr>
          <w:rStyle w:val="52"/>
          <w:rFonts w:ascii="Times New Roman" w:hAnsi="Times New Roman" w:cs="Times New Roman"/>
          <w:b/>
          <w:i w:val="0"/>
          <w:iCs w:val="0"/>
        </w:rPr>
        <w:t>Афанасий Афанасьевич Фет (1820—1892)</w:t>
      </w:r>
      <w:bookmarkEnd w:id="2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А.Фета (с обобщением ранее изученного). Эсте</w:t>
      </w:r>
      <w:r w:rsidRPr="00411BF7">
        <w:rPr>
          <w:rStyle w:val="1"/>
          <w:rFonts w:ascii="Times New Roman" w:hAnsi="Times New Roman" w:cs="Times New Roman"/>
          <w:sz w:val="24"/>
          <w:szCs w:val="24"/>
        </w:rPr>
        <w:softHyphen/>
        <w:t>тические взгляды поэта и художественные особенности лирики А. А. Фета. Темы, мотивы и художественное своеобразие лирики А. А. Фета.</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изучения.</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«Шепот, робкое дыханье...», «Это утро, радость эта...», «Вечер», «Я пришел к тебе с приветом.»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«Облаком волнистым.», «Какое сча</w:t>
      </w:r>
      <w:r w:rsidRPr="00411BF7">
        <w:rPr>
          <w:rStyle w:val="1"/>
          <w:rFonts w:ascii="Times New Roman" w:hAnsi="Times New Roman" w:cs="Times New Roman"/>
          <w:sz w:val="24"/>
          <w:szCs w:val="24"/>
        </w:rPr>
        <w:softHyphen/>
        <w:t xml:space="preserve">стье — ночь, и мы одни.», «Уж верба вся пушистая.», «Вечер», «Я тебе ничего не скажу.». </w:t>
      </w: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фотографии с изображением природы средней полосы России. Иллюстрации В.М. Конашевича к стихотворениям А.А.Фета. Романсы на стихи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Стихотворения русских поэтов о природе.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А.А.Фета», </w:t>
      </w:r>
      <w:r w:rsidRPr="00411BF7">
        <w:rPr>
          <w:rStyle w:val="1"/>
          <w:rFonts w:ascii="Times New Roman" w:hAnsi="Times New Roman" w:cs="Times New Roman"/>
          <w:sz w:val="24"/>
          <w:szCs w:val="24"/>
        </w:rPr>
        <w:lastRenderedPageBreak/>
        <w:t>«Жизнь стихотворений А. А. Фета в музыкальном искусстве». Подготовка фотовы</w:t>
      </w:r>
      <w:r w:rsidRPr="00411BF7">
        <w:rPr>
          <w:rStyle w:val="1"/>
          <w:rFonts w:ascii="Times New Roman" w:hAnsi="Times New Roman" w:cs="Times New Roman"/>
          <w:sz w:val="24"/>
          <w:szCs w:val="24"/>
        </w:rPr>
        <w:softHyphen/>
        <w:t>ставки иллюстраций к произведениям А. А.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А.А.Фета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4" w:name="bookmark26"/>
      <w:r w:rsidRPr="00C52A7E">
        <w:rPr>
          <w:rStyle w:val="52"/>
          <w:rFonts w:ascii="Times New Roman" w:hAnsi="Times New Roman" w:cs="Times New Roman"/>
          <w:b/>
          <w:i w:val="0"/>
          <w:iCs w:val="0"/>
        </w:rPr>
        <w:t>Алексей Константинович Толстой (1817—1875)</w:t>
      </w:r>
      <w:bookmarkEnd w:id="2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К. Толстого. Идейно-тематические и художествен</w:t>
      </w:r>
      <w:r w:rsidRPr="00411BF7">
        <w:rPr>
          <w:rStyle w:val="1"/>
          <w:rFonts w:ascii="Times New Roman" w:hAnsi="Times New Roman" w:cs="Times New Roman"/>
          <w:sz w:val="24"/>
          <w:szCs w:val="24"/>
        </w:rPr>
        <w:softHyphen/>
        <w:t xml:space="preserve">ные особенности лирики А. К. Толстого. </w:t>
      </w:r>
      <w:proofErr w:type="spellStart"/>
      <w:r w:rsidRPr="00411BF7">
        <w:rPr>
          <w:rStyle w:val="1"/>
          <w:rFonts w:ascii="Times New Roman" w:hAnsi="Times New Roman" w:cs="Times New Roman"/>
          <w:sz w:val="24"/>
          <w:szCs w:val="24"/>
        </w:rPr>
        <w:t>Многожанровость</w:t>
      </w:r>
      <w:proofErr w:type="spellEnd"/>
      <w:r w:rsidRPr="00411BF7">
        <w:rPr>
          <w:rStyle w:val="1"/>
          <w:rFonts w:ascii="Times New Roman" w:hAnsi="Times New Roman" w:cs="Times New Roman"/>
          <w:sz w:val="24"/>
          <w:szCs w:val="24"/>
        </w:rPr>
        <w:t xml:space="preserve"> наследия А. К. Толстого. Сатирическое мастерство Толстого.</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«Тщетно, художник, ты мнишь, что тво</w:t>
      </w:r>
      <w:r w:rsidRPr="00411BF7">
        <w:rPr>
          <w:rStyle w:val="1"/>
          <w:rFonts w:ascii="Times New Roman" w:hAnsi="Times New Roman" w:cs="Times New Roman"/>
          <w:sz w:val="24"/>
          <w:szCs w:val="24"/>
        </w:rPr>
        <w:softHyphen/>
        <w:t>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«Слеза дрожит в твоем ревнивом взоре.», «Не верь мне, друг, когда в избытке горя.», «Минула страсть, и пыл ее тревожный.», «Не ветер, вея с высоты.»</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«Вот уж снег последний в поле тает.», «Прозрачных облаков спокойное движенье.», «Земля цвела. В лугу, весной одетом.».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Поэзия Г. Гейне.</w:t>
      </w:r>
    </w:p>
    <w:p w:rsidR="00BB1CA5" w:rsidRPr="00C52A7E"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Повторение. Тема любви в русской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Демонстрации.</w:t>
      </w:r>
      <w:r w:rsidRPr="00411BF7">
        <w:rPr>
          <w:rStyle w:val="1"/>
          <w:rFonts w:ascii="Times New Roman" w:hAnsi="Times New Roman" w:cs="Times New Roman"/>
          <w:sz w:val="24"/>
          <w:szCs w:val="24"/>
        </w:rPr>
        <w:t xml:space="preserve"> Портреты и фотографии А. К. Толстого. Портреты </w:t>
      </w:r>
      <w:proofErr w:type="spellStart"/>
      <w:r w:rsidRPr="00411BF7">
        <w:rPr>
          <w:rStyle w:val="1"/>
          <w:rFonts w:ascii="Times New Roman" w:hAnsi="Times New Roman" w:cs="Times New Roman"/>
          <w:sz w:val="24"/>
          <w:szCs w:val="24"/>
        </w:rPr>
        <w:t>Козьмы</w:t>
      </w:r>
      <w:proofErr w:type="spellEnd"/>
      <w:r w:rsidRPr="00411BF7">
        <w:rPr>
          <w:rStyle w:val="1"/>
          <w:rFonts w:ascii="Times New Roman" w:hAnsi="Times New Roman" w:cs="Times New Roman"/>
          <w:sz w:val="24"/>
          <w:szCs w:val="24"/>
        </w:rPr>
        <w:t xml:space="preserve"> Пруткова работы А. М. Жемчужникова, </w:t>
      </w:r>
      <w:proofErr w:type="spellStart"/>
      <w:r w:rsidRPr="00411BF7">
        <w:rPr>
          <w:rStyle w:val="1"/>
          <w:rFonts w:ascii="Times New Roman" w:hAnsi="Times New Roman" w:cs="Times New Roman"/>
          <w:sz w:val="24"/>
          <w:szCs w:val="24"/>
        </w:rPr>
        <w:t>Бейдельмана</w:t>
      </w:r>
      <w:proofErr w:type="spellEnd"/>
      <w:r w:rsidRPr="00411BF7">
        <w:rPr>
          <w:rStyle w:val="1"/>
          <w:rFonts w:ascii="Times New Roman" w:hAnsi="Times New Roman" w:cs="Times New Roman"/>
          <w:sz w:val="24"/>
          <w:szCs w:val="24"/>
        </w:rPr>
        <w:t xml:space="preserve">, Л. Ф. </w:t>
      </w:r>
      <w:proofErr w:type="spellStart"/>
      <w:r w:rsidRPr="00411BF7">
        <w:rPr>
          <w:rStyle w:val="1"/>
          <w:rFonts w:ascii="Times New Roman" w:hAnsi="Times New Roman" w:cs="Times New Roman"/>
          <w:sz w:val="24"/>
          <w:szCs w:val="24"/>
        </w:rPr>
        <w:t>Лагорио</w:t>
      </w:r>
      <w:proofErr w:type="spellEnd"/>
      <w:r w:rsidRPr="00411BF7">
        <w:rPr>
          <w:rStyle w:val="1"/>
          <w:rFonts w:ascii="Times New Roman" w:hAnsi="Times New Roman" w:cs="Times New Roman"/>
          <w:sz w:val="24"/>
          <w:szCs w:val="24"/>
        </w:rPr>
        <w:t>. Романс П. И. Чайковского на стихи А.К.Толстого «Средь шумного бала.».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«А.К. Толстой в воспоминаниях современни</w:t>
      </w:r>
      <w:r w:rsidRPr="00411BF7">
        <w:rPr>
          <w:rStyle w:val="1"/>
          <w:rFonts w:ascii="Times New Roman" w:hAnsi="Times New Roman" w:cs="Times New Roman"/>
          <w:sz w:val="24"/>
          <w:szCs w:val="24"/>
        </w:rPr>
        <w:softHyphen/>
        <w:t xml:space="preserve">ков», «Феномен </w:t>
      </w:r>
      <w:proofErr w:type="spellStart"/>
      <w:r w:rsidRPr="00411BF7">
        <w:rPr>
          <w:rStyle w:val="1"/>
          <w:rFonts w:ascii="Times New Roman" w:hAnsi="Times New Roman" w:cs="Times New Roman"/>
          <w:sz w:val="24"/>
          <w:szCs w:val="24"/>
        </w:rPr>
        <w:t>Козьмы</w:t>
      </w:r>
      <w:proofErr w:type="spellEnd"/>
      <w:r w:rsidRPr="00411BF7">
        <w:rPr>
          <w:rStyle w:val="1"/>
          <w:rFonts w:ascii="Times New Roman" w:hAnsi="Times New Roman" w:cs="Times New Roman"/>
          <w:sz w:val="24"/>
          <w:szCs w:val="24"/>
        </w:rPr>
        <w:t xml:space="preserve"> Пруткова», «Жизнь поэзии А. К. Толстого в музыкальном искусстве».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музей-усадьбу А.К.Толстого в Красном Роге.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 К. Толстого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5" w:name="bookmark27"/>
      <w:r w:rsidRPr="00C52A7E">
        <w:rPr>
          <w:rStyle w:val="52"/>
          <w:rFonts w:ascii="Times New Roman" w:hAnsi="Times New Roman" w:cs="Times New Roman"/>
          <w:b/>
          <w:i w:val="0"/>
          <w:iCs w:val="0"/>
        </w:rPr>
        <w:t>Николай Алексеевич Некрасов (1821—1878)</w:t>
      </w:r>
      <w:bookmarkEnd w:id="2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«Родина», «Элегия» («Пускай нам говорит </w:t>
      </w:r>
      <w:r w:rsidRPr="00C52A7E">
        <w:rPr>
          <w:rStyle w:val="1"/>
          <w:rFonts w:ascii="Times New Roman" w:hAnsi="Times New Roman" w:cs="Times New Roman"/>
          <w:sz w:val="24"/>
          <w:szCs w:val="24"/>
        </w:rPr>
        <w:t>изменч</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ая мода.»), «Вчерашний день, часу в шестом.», «Еду ли ночью по улице</w:t>
      </w:r>
      <w:r w:rsidRPr="00411BF7">
        <w:rPr>
          <w:rStyle w:val="1"/>
          <w:rFonts w:ascii="Times New Roman" w:hAnsi="Times New Roman" w:cs="Times New Roman"/>
          <w:sz w:val="24"/>
          <w:szCs w:val="24"/>
        </w:rPr>
        <w:t xml:space="preserve"> темной.», «В дороге», «О Муза, я у двери гроба.</w:t>
      </w:r>
      <w:proofErr w:type="gramStart"/>
      <w:r w:rsidRPr="00411BF7">
        <w:rPr>
          <w:rStyle w:val="1"/>
          <w:rFonts w:ascii="Times New Roman" w:hAnsi="Times New Roman" w:cs="Times New Roman"/>
          <w:sz w:val="24"/>
          <w:szCs w:val="24"/>
        </w:rPr>
        <w:t>»</w:t>
      </w:r>
      <w:r>
        <w:rPr>
          <w:rStyle w:val="1"/>
          <w:rFonts w:ascii="Times New Roman" w:hAnsi="Times New Roman" w:cs="Times New Roman"/>
          <w:sz w:val="24"/>
          <w:szCs w:val="24"/>
        </w:rPr>
        <w:t>.</w:t>
      </w:r>
      <w:r w:rsidRPr="00411BF7">
        <w:rPr>
          <w:rStyle w:val="1"/>
          <w:rFonts w:ascii="Times New Roman" w:hAnsi="Times New Roman" w:cs="Times New Roman"/>
          <w:sz w:val="24"/>
          <w:szCs w:val="24"/>
        </w:rPr>
        <w:t>Поэма</w:t>
      </w:r>
      <w:proofErr w:type="gramEnd"/>
      <w:r w:rsidRPr="00411BF7">
        <w:rPr>
          <w:rStyle w:val="1"/>
          <w:rFonts w:ascii="Times New Roman" w:hAnsi="Times New Roman" w:cs="Times New Roman"/>
          <w:sz w:val="24"/>
          <w:szCs w:val="24"/>
        </w:rPr>
        <w:t xml:space="preserve"> «Кому на Руси жить хорошо» (обзор с чтением отрывков).</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Стихотворения: «Замолкни, Муза мести и печали.», «Современная ода», «Зине», «14 июня 1854 года», «Тишина»,</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«В де</w:t>
      </w:r>
      <w:r w:rsidRPr="00C52A7E">
        <w:rPr>
          <w:rStyle w:val="31"/>
          <w:rFonts w:ascii="Times New Roman" w:hAnsi="Times New Roman" w:cs="Times New Roman"/>
          <w:i w:val="0"/>
          <w:sz w:val="24"/>
          <w:szCs w:val="24"/>
        </w:rPr>
        <w:softHyphen/>
        <w:t>ревне», «Несжатая полоса», «Забытая деревня</w:t>
      </w:r>
      <w:r w:rsidRPr="00411BF7">
        <w:rPr>
          <w:rStyle w:val="31"/>
          <w:rFonts w:ascii="Times New Roman" w:hAnsi="Times New Roman" w:cs="Times New Roman"/>
          <w:sz w:val="24"/>
          <w:szCs w:val="24"/>
        </w:rPr>
        <w:t>»</w:t>
      </w:r>
      <w:r>
        <w:rPr>
          <w:rStyle w:val="3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К.И.Чуковский «Тема денег в творчестве Некра</w:t>
      </w:r>
      <w:r w:rsidRPr="00411BF7">
        <w:rPr>
          <w:rStyle w:val="1"/>
          <w:rFonts w:ascii="Times New Roman" w:hAnsi="Times New Roman" w:cs="Times New Roman"/>
          <w:sz w:val="24"/>
          <w:szCs w:val="24"/>
        </w:rPr>
        <w:softHyphen/>
        <w:t>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Поэма Н. А. Некрасова «Мороз, Красный нос». Стихотворения «Вот парадный подъезд.», «Железная дорога».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Народность литературы. Стилизация.</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А. Некрасова. Иллюстрации А. И. Лебедева к стихо</w:t>
      </w:r>
      <w:r w:rsidRPr="00411BF7">
        <w:rPr>
          <w:rStyle w:val="1"/>
          <w:rFonts w:ascii="Times New Roman" w:hAnsi="Times New Roman" w:cs="Times New Roman"/>
          <w:sz w:val="24"/>
          <w:szCs w:val="24"/>
        </w:rPr>
        <w:softHyphen/>
        <w:t>творениям поэта. Песни и романсы на стихи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доклада): «Некрасовский “Современник”», «Н. А.Некрасов в воспоминаниях современни</w:t>
      </w:r>
      <w:r w:rsidRPr="00411BF7">
        <w:rPr>
          <w:rStyle w:val="1"/>
          <w:rFonts w:ascii="Times New Roman" w:hAnsi="Times New Roman" w:cs="Times New Roman"/>
          <w:sz w:val="24"/>
          <w:szCs w:val="24"/>
        </w:rPr>
        <w:softHyphen/>
        <w:t>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w:t>
      </w:r>
      <w:r w:rsidRPr="00411BF7">
        <w:rPr>
          <w:rStyle w:val="1"/>
          <w:rFonts w:ascii="Times New Roman" w:hAnsi="Times New Roman" w:cs="Times New Roman"/>
          <w:sz w:val="24"/>
          <w:szCs w:val="24"/>
        </w:rPr>
        <w:softHyphen/>
        <w:t>ния Н. А. Некрасова в творчестве русских художников-иллюстраторов».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 стихотворение (по выбору студентов).</w:t>
      </w:r>
    </w:p>
    <w:p w:rsidR="00BB1CA5" w:rsidRDefault="00BB1CA5" w:rsidP="00BB1CA5">
      <w:pPr>
        <w:pStyle w:val="a9"/>
        <w:jc w:val="center"/>
        <w:rPr>
          <w:rStyle w:val="46"/>
          <w:rFonts w:ascii="Times New Roman" w:hAnsi="Times New Roman" w:cs="Times New Roman"/>
          <w:sz w:val="24"/>
          <w:szCs w:val="24"/>
        </w:rPr>
      </w:pPr>
      <w:bookmarkStart w:id="26" w:name="bookmark28"/>
      <w:r w:rsidRPr="00C52A7E">
        <w:rPr>
          <w:rStyle w:val="46"/>
          <w:rFonts w:ascii="Times New Roman" w:hAnsi="Times New Roman" w:cs="Times New Roman"/>
          <w:b/>
          <w:sz w:val="24"/>
          <w:szCs w:val="24"/>
        </w:rPr>
        <w:t>ЛИТЕРАТУРА ХХ ВЕКА</w:t>
      </w:r>
      <w:r w:rsidRPr="00411BF7">
        <w:rPr>
          <w:rStyle w:val="46"/>
          <w:rFonts w:ascii="Times New Roman" w:hAnsi="Times New Roman" w:cs="Times New Roman"/>
          <w:sz w:val="24"/>
          <w:szCs w:val="24"/>
        </w:rPr>
        <w:t xml:space="preserve"> </w:t>
      </w:r>
    </w:p>
    <w:p w:rsidR="00BB1CA5" w:rsidRPr="00C52A7E" w:rsidRDefault="00BB1CA5" w:rsidP="00BB1CA5">
      <w:pPr>
        <w:pStyle w:val="a9"/>
        <w:jc w:val="center"/>
        <w:rPr>
          <w:rFonts w:ascii="Times New Roman" w:hAnsi="Times New Roman" w:cs="Times New Roman"/>
          <w:b/>
          <w:sz w:val="24"/>
          <w:szCs w:val="24"/>
        </w:rPr>
      </w:pPr>
      <w:r w:rsidRPr="00C52A7E">
        <w:rPr>
          <w:rStyle w:val="46"/>
          <w:rFonts w:ascii="Times New Roman" w:hAnsi="Times New Roman" w:cs="Times New Roman"/>
          <w:b/>
          <w:sz w:val="24"/>
          <w:szCs w:val="24"/>
        </w:rPr>
        <w:t>Особенности развития литературы и других видов искусства в начале XX века</w:t>
      </w:r>
      <w:bookmarkEnd w:id="2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культурно-историческая эпоха. Идеологический и эстетиче</w:t>
      </w:r>
      <w:r w:rsidRPr="00411BF7">
        <w:rPr>
          <w:rStyle w:val="1"/>
          <w:rFonts w:ascii="Times New Roman" w:hAnsi="Times New Roman" w:cs="Times New Roman"/>
          <w:sz w:val="24"/>
          <w:szCs w:val="24"/>
        </w:rPr>
        <w:softHyphen/>
        <w:t>ский плюрализм эпохи. Расцвет русской религиозно-философской мысли. Кризис гуманизма и религиозные искания в русской философии.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тенденции развития прозы. Реализм и модернизм в литературном процес</w:t>
      </w:r>
      <w:r w:rsidRPr="00411BF7">
        <w:rPr>
          <w:rStyle w:val="1"/>
          <w:rFonts w:ascii="Times New Roman" w:hAnsi="Times New Roman" w:cs="Times New Roman"/>
          <w:sz w:val="24"/>
          <w:szCs w:val="24"/>
        </w:rPr>
        <w:softHyphen/>
        <w:t>се рубежа веков. Стилевая дифференциация реализма (Л. Н. Толстой, В. Г. Короленко,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П.Чехов, И.С.Шмелев). Дискуссия о кризисе реализма.</w:t>
      </w:r>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Обращение к малым эпическим формам. Модернизм как реакция на кризис реа</w:t>
      </w:r>
      <w:r w:rsidRPr="00411BF7">
        <w:rPr>
          <w:rStyle w:val="1"/>
          <w:rFonts w:ascii="Times New Roman" w:hAnsi="Times New Roman" w:cs="Times New Roman"/>
          <w:sz w:val="24"/>
          <w:szCs w:val="24"/>
        </w:rPr>
        <w:softHyphen/>
        <w:t xml:space="preserve">лизма. </w:t>
      </w:r>
      <w:r w:rsidRPr="00C52A7E">
        <w:rPr>
          <w:rStyle w:val="1"/>
          <w:rFonts w:ascii="Times New Roman" w:hAnsi="Times New Roman" w:cs="Times New Roman"/>
          <w:sz w:val="24"/>
          <w:szCs w:val="24"/>
        </w:rPr>
        <w:t>Журналы сатирического направления («</w:t>
      </w:r>
      <w:proofErr w:type="spellStart"/>
      <w:r w:rsidRPr="00C52A7E">
        <w:rPr>
          <w:rStyle w:val="1"/>
          <w:rFonts w:ascii="Times New Roman" w:hAnsi="Times New Roman" w:cs="Times New Roman"/>
          <w:sz w:val="24"/>
          <w:szCs w:val="24"/>
        </w:rPr>
        <w:t>Сатирикон</w:t>
      </w:r>
      <w:proofErr w:type="spellEnd"/>
      <w:r w:rsidRPr="00C52A7E">
        <w:rPr>
          <w:rStyle w:val="1"/>
          <w:rFonts w:ascii="Times New Roman" w:hAnsi="Times New Roman" w:cs="Times New Roman"/>
          <w:sz w:val="24"/>
          <w:szCs w:val="24"/>
        </w:rPr>
        <w:t xml:space="preserve">», «Новый </w:t>
      </w:r>
      <w:proofErr w:type="spellStart"/>
      <w:r w:rsidRPr="00C52A7E">
        <w:rPr>
          <w:rStyle w:val="1"/>
          <w:rFonts w:ascii="Times New Roman" w:hAnsi="Times New Roman" w:cs="Times New Roman"/>
          <w:sz w:val="24"/>
          <w:szCs w:val="24"/>
        </w:rPr>
        <w:t>Сатирикон</w:t>
      </w:r>
      <w:proofErr w:type="spellEnd"/>
      <w:r w:rsidRPr="00C52A7E">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М. Горький «Чело</w:t>
      </w:r>
      <w:r w:rsidRPr="00411BF7">
        <w:rPr>
          <w:rStyle w:val="1"/>
          <w:rFonts w:ascii="Times New Roman" w:hAnsi="Times New Roman" w:cs="Times New Roman"/>
          <w:sz w:val="24"/>
          <w:szCs w:val="24"/>
        </w:rPr>
        <w:softHyphen/>
        <w:t>век»</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sz w:val="24"/>
          <w:szCs w:val="24"/>
        </w:rPr>
        <w:t xml:space="preserve"> </w:t>
      </w: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Золотой век русской литературы. Литературный процесс в России в XIX веке (основные вехи). Русский реалистический роман (творчество Л. Н.Толстого, Ф. М. Достоевского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Картины В.А.Серова, М.А. Врубеля, Ф.А. Малявина, Б. М. Кус</w:t>
      </w:r>
      <w:r w:rsidRPr="00411BF7">
        <w:rPr>
          <w:rStyle w:val="1"/>
          <w:rFonts w:ascii="Times New Roman" w:hAnsi="Times New Roman" w:cs="Times New Roman"/>
          <w:sz w:val="24"/>
          <w:szCs w:val="24"/>
        </w:rPr>
        <w:softHyphen/>
        <w:t xml:space="preserve">тодиева, К.С. Малевича (по выбору учителя). «Мир искусства» (А.Н. Бенуа, Л. С. </w:t>
      </w:r>
      <w:proofErr w:type="spellStart"/>
      <w:r w:rsidRPr="00411BF7">
        <w:rPr>
          <w:rStyle w:val="1"/>
          <w:rFonts w:ascii="Times New Roman" w:hAnsi="Times New Roman" w:cs="Times New Roman"/>
          <w:sz w:val="24"/>
          <w:szCs w:val="24"/>
        </w:rPr>
        <w:t>Бакст</w:t>
      </w:r>
      <w:proofErr w:type="spellEnd"/>
      <w:r w:rsidRPr="00411BF7">
        <w:rPr>
          <w:rStyle w:val="1"/>
          <w:rFonts w:ascii="Times New Roman" w:hAnsi="Times New Roman" w:cs="Times New Roman"/>
          <w:sz w:val="24"/>
          <w:szCs w:val="24"/>
        </w:rPr>
        <w:t>, С. П. Дягилев, К. А. Сомов и др.). Музыка А. К. Глазунова, А. Н. Скрябина,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В.Рахманинова, И. Ф.Стравинского, С.С. Прокофьева, Н. Я. </w:t>
      </w:r>
      <w:proofErr w:type="spellStart"/>
      <w:proofErr w:type="gramStart"/>
      <w:r w:rsidRPr="00411BF7">
        <w:rPr>
          <w:rStyle w:val="1"/>
          <w:rFonts w:ascii="Times New Roman" w:hAnsi="Times New Roman" w:cs="Times New Roman"/>
          <w:sz w:val="24"/>
          <w:szCs w:val="24"/>
        </w:rPr>
        <w:t>Мясковского</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Русские сезоны» в Париже С. П. Дягилева. Расцвет оперного искусства. Ф. И. Шаляпин, Л. В. Собинов, А. В. Нежданова (материал по выбору учителя). Театр К. С. Станиславского и Вс. Э. Мейерхольда (обзор). Меценатство и его роль в развитии культуры.</w:t>
      </w:r>
    </w:p>
    <w:p w:rsidR="00BB1CA5" w:rsidRDefault="00BB1CA5" w:rsidP="00BB1CA5">
      <w:pPr>
        <w:pStyle w:val="a9"/>
        <w:jc w:val="center"/>
        <w:rPr>
          <w:rStyle w:val="46"/>
          <w:rFonts w:ascii="Times New Roman" w:hAnsi="Times New Roman" w:cs="Times New Roman"/>
          <w:sz w:val="24"/>
          <w:szCs w:val="24"/>
        </w:rPr>
      </w:pPr>
      <w:bookmarkStart w:id="27" w:name="bookmark29"/>
      <w:r w:rsidRPr="00C52A7E">
        <w:rPr>
          <w:rStyle w:val="46"/>
          <w:rFonts w:ascii="Times New Roman" w:hAnsi="Times New Roman" w:cs="Times New Roman"/>
          <w:b/>
          <w:sz w:val="24"/>
          <w:szCs w:val="24"/>
        </w:rPr>
        <w:t>Русская литература на рубеже веков</w:t>
      </w:r>
      <w:r w:rsidRPr="00411BF7">
        <w:rPr>
          <w:rStyle w:val="46"/>
          <w:rFonts w:ascii="Times New Roman" w:hAnsi="Times New Roman" w:cs="Times New Roman"/>
          <w:sz w:val="24"/>
          <w:szCs w:val="24"/>
        </w:rPr>
        <w:t xml:space="preserve"> </w:t>
      </w:r>
    </w:p>
    <w:p w:rsidR="00BB1CA5" w:rsidRPr="00C52A7E" w:rsidRDefault="00BB1CA5" w:rsidP="00BB1CA5">
      <w:pPr>
        <w:pStyle w:val="a9"/>
        <w:jc w:val="center"/>
        <w:rPr>
          <w:rFonts w:ascii="Times New Roman" w:hAnsi="Times New Roman" w:cs="Times New Roman"/>
          <w:b/>
          <w:i/>
          <w:sz w:val="24"/>
          <w:szCs w:val="24"/>
        </w:rPr>
      </w:pPr>
      <w:r w:rsidRPr="00C52A7E">
        <w:rPr>
          <w:rStyle w:val="412pt"/>
          <w:rFonts w:ascii="Times New Roman" w:hAnsi="Times New Roman" w:cs="Times New Roman"/>
          <w:b/>
          <w:i w:val="0"/>
        </w:rPr>
        <w:t>Иван Алексеевич Бунин (1870—1953)</w:t>
      </w:r>
      <w:bookmarkEnd w:id="2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Лирика И. А. Бунина. Своеобразие поэтического мира И. А. Бунина. Философич</w:t>
      </w:r>
      <w:r w:rsidRPr="00411BF7">
        <w:rPr>
          <w:rStyle w:val="1"/>
          <w:rFonts w:ascii="Times New Roman" w:hAnsi="Times New Roman" w:cs="Times New Roman"/>
          <w:sz w:val="24"/>
          <w:szCs w:val="24"/>
        </w:rPr>
        <w:softHyphen/>
        <w:t>ность лирики Бунина. Поэтизация родной природы; мотивы деревенской и усадеб</w:t>
      </w:r>
      <w:r w:rsidRPr="00411BF7">
        <w:rPr>
          <w:rStyle w:val="1"/>
          <w:rFonts w:ascii="Times New Roman" w:hAnsi="Times New Roman" w:cs="Times New Roman"/>
          <w:sz w:val="24"/>
          <w:szCs w:val="24"/>
        </w:rPr>
        <w:softHyphen/>
        <w:t>ной жизни. Тонкость передачи чувств и настроений лирического героя в поэзии И. А. Бунина. Особенности поэтики И. А. Бунина.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Проза И.А.Бунина. «Живопись словом» — характерная особенность стиля И. А. Бунина. Судьбы мира и цивилизации в творчестве И. А. Бунина. Русский нацио</w:t>
      </w:r>
      <w:r w:rsidRPr="00411BF7">
        <w:rPr>
          <w:rStyle w:val="1"/>
          <w:rFonts w:ascii="Times New Roman" w:hAnsi="Times New Roman" w:cs="Times New Roman"/>
          <w:sz w:val="24"/>
          <w:szCs w:val="24"/>
        </w:rPr>
        <w:softHyphen/>
        <w:t>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«Чистый понедель</w:t>
      </w:r>
      <w:r w:rsidRPr="00411BF7">
        <w:rPr>
          <w:rStyle w:val="1"/>
          <w:rFonts w:ascii="Times New Roman" w:hAnsi="Times New Roman" w:cs="Times New Roman"/>
          <w:sz w:val="24"/>
          <w:szCs w:val="24"/>
        </w:rPr>
        <w:softHyphen/>
        <w:t>ник», «Темные аллеи». Стихотворения Вечер», «Не устану воспевать вас, звезды!..», «И цветы, и шмели, и трава, и колосья.».</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w:t>
      </w:r>
      <w:r>
        <w:rPr>
          <w:rStyle w:val="1"/>
          <w:rFonts w:ascii="Times New Roman" w:hAnsi="Times New Roman" w:cs="Times New Roman"/>
          <w:sz w:val="24"/>
          <w:szCs w:val="24"/>
        </w:rPr>
        <w:t>ссказы</w:t>
      </w:r>
      <w:r w:rsidRPr="00411BF7">
        <w:rPr>
          <w:rStyle w:val="1"/>
          <w:rFonts w:ascii="Times New Roman" w:hAnsi="Times New Roman" w:cs="Times New Roman"/>
          <w:sz w:val="24"/>
          <w:szCs w:val="24"/>
        </w:rPr>
        <w:t xml:space="preserve"> «Митина любовь», «Темные аллеи». Стихотворения: «Мы встретились случайно на углу», «Я к ней пришел в полночный час.», «Ковыль».</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«дворянских гнезд» в русской литературе (И. С. Тургенев,</w:t>
      </w:r>
    </w:p>
    <w:p w:rsidR="00BB1CA5" w:rsidRDefault="00BB1CA5" w:rsidP="00BB1CA5">
      <w:pPr>
        <w:pStyle w:val="a9"/>
        <w:rPr>
          <w:rStyle w:val="30"/>
          <w:rFonts w:ascii="Times New Roman" w:hAnsi="Times New Roman" w:cs="Times New Roman"/>
          <w:i w:val="0"/>
          <w:iCs w:val="0"/>
          <w:sz w:val="24"/>
          <w:szCs w:val="24"/>
        </w:rPr>
      </w:pPr>
      <w:r w:rsidRPr="00C52A7E">
        <w:rPr>
          <w:rStyle w:val="31"/>
          <w:rFonts w:ascii="Times New Roman" w:hAnsi="Times New Roman" w:cs="Times New Roman"/>
          <w:i w:val="0"/>
          <w:sz w:val="24"/>
          <w:szCs w:val="24"/>
        </w:rPr>
        <w:t>А.П. Чехов).</w:t>
      </w:r>
      <w:r w:rsidRPr="00411BF7">
        <w:rPr>
          <w:rStyle w:val="3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и фотографии И. А. Бунина разных лет. Иллюстрации к произведениям И. А. Бунина.</w:t>
      </w:r>
    </w:p>
    <w:p w:rsidR="00BB1CA5" w:rsidRPr="00C52A7E" w:rsidRDefault="00BB1CA5" w:rsidP="00BB1CA5">
      <w:pPr>
        <w:pStyle w:val="a9"/>
        <w:rPr>
          <w:rStyle w:val="31"/>
          <w:rFonts w:ascii="Times New Roman" w:hAnsi="Times New Roman" w:cs="Times New Roman"/>
          <w:i w:val="0"/>
          <w:sz w:val="24"/>
          <w:szCs w:val="24"/>
        </w:rPr>
      </w:pPr>
      <w:r w:rsidRPr="00C52A7E">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bookmarkStart w:id="28" w:name="bookmark30"/>
      <w:r>
        <w:rPr>
          <w:rStyle w:val="31"/>
          <w:rFonts w:ascii="Times New Roman" w:hAnsi="Times New Roman" w:cs="Times New Roman"/>
          <w:i w:val="0"/>
          <w:sz w:val="24"/>
          <w:szCs w:val="24"/>
        </w:rPr>
        <w:t>Творчество И.А.Бунина.</w:t>
      </w:r>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t>Александр Иванович Куприн (1870—1938)</w:t>
      </w:r>
      <w:bookmarkEnd w:id="2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«Гранатовый браслет», «Олеся». Воспевание здоровых человеческих чувств в произведениях А. И. Куприна. Традиции романтизма и их влияние на твор</w:t>
      </w:r>
      <w:r w:rsidRPr="00411BF7">
        <w:rPr>
          <w:rStyle w:val="1"/>
          <w:rFonts w:ascii="Times New Roman" w:hAnsi="Times New Roman" w:cs="Times New Roman"/>
          <w:sz w:val="24"/>
          <w:szCs w:val="24"/>
        </w:rPr>
        <w:softHyphen/>
        <w:t>чество А. И. Куприна. Трагизм любви в творчестве А. И. Куприна. Тема «естествен</w:t>
      </w:r>
      <w:r w:rsidRPr="00411BF7">
        <w:rPr>
          <w:rStyle w:val="1"/>
          <w:rFonts w:ascii="Times New Roman" w:hAnsi="Times New Roman" w:cs="Times New Roman"/>
          <w:sz w:val="24"/>
          <w:szCs w:val="24"/>
        </w:rPr>
        <w:softHyphen/>
        <w:t>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Повесть «Гранатовый браслет». Смысл названия повести, спор о сильной, бес</w:t>
      </w:r>
      <w:r w:rsidRPr="00411BF7">
        <w:rPr>
          <w:rStyle w:val="1"/>
          <w:rFonts w:ascii="Times New Roman" w:hAnsi="Times New Roman" w:cs="Times New Roman"/>
          <w:sz w:val="24"/>
          <w:szCs w:val="24"/>
        </w:rPr>
        <w:softHyphen/>
        <w:t>корыстной любви, тема неравенства в повести. Трагический смысл произведения. Любовь как великая и вечная духовная ценность. Трагическая история любви «ма</w:t>
      </w:r>
      <w:r w:rsidRPr="00411BF7">
        <w:rPr>
          <w:rStyle w:val="1"/>
          <w:rFonts w:ascii="Times New Roman" w:hAnsi="Times New Roman" w:cs="Times New Roman"/>
          <w:sz w:val="24"/>
          <w:szCs w:val="24"/>
        </w:rPr>
        <w:softHyphen/>
        <w:t>ленького человека». Столкновение высоты чувства и низости жизни как лейтмотив произведений А. И. Куприна о любви.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«Гранатовый браслет».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Романтические поэмы А.С. Пушкина «Цыганы», «Кавказский плен</w:t>
      </w:r>
      <w:r w:rsidRPr="00411BF7">
        <w:rPr>
          <w:rStyle w:val="1"/>
          <w:rFonts w:ascii="Times New Roman" w:hAnsi="Times New Roman" w:cs="Times New Roman"/>
          <w:sz w:val="24"/>
          <w:szCs w:val="24"/>
        </w:rPr>
        <w:softHyphen/>
        <w:t xml:space="preserve">ник». </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Повесть. Автобиографический роман.</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Бетховен. Соната № 2, ор. 2. </w:t>
      </w:r>
      <w:r w:rsidRPr="00411BF7">
        <w:rPr>
          <w:rStyle w:val="1"/>
          <w:rFonts w:ascii="Times New Roman" w:hAnsi="Times New Roman" w:cs="Times New Roman"/>
          <w:sz w:val="24"/>
          <w:szCs w:val="24"/>
          <w:lang w:val="en-US" w:eastAsia="en-US" w:bidi="en-US"/>
        </w:rPr>
        <w:t>Largo</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lang w:val="en-US" w:eastAsia="en-US" w:bidi="en-US"/>
        </w:rPr>
        <w:t>Appassionato</w:t>
      </w:r>
      <w:r w:rsidRPr="00411BF7">
        <w:rPr>
          <w:rStyle w:val="1"/>
          <w:rFonts w:ascii="Times New Roman" w:hAnsi="Times New Roman" w:cs="Times New Roman"/>
          <w:sz w:val="24"/>
          <w:szCs w:val="24"/>
          <w:lang w:eastAsia="en-US" w:bidi="en-US"/>
        </w:rPr>
        <w:t>.</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Исследование и подготовка реферата «Тема любви в твор</w:t>
      </w:r>
      <w:r w:rsidRPr="00411BF7">
        <w:rPr>
          <w:rStyle w:val="30"/>
          <w:rFonts w:ascii="Times New Roman" w:hAnsi="Times New Roman" w:cs="Times New Roman"/>
          <w:i w:val="0"/>
          <w:iCs w:val="0"/>
          <w:sz w:val="24"/>
          <w:szCs w:val="24"/>
        </w:rPr>
        <w:softHyphen/>
        <w:t>честве А</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И</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Купри</w:t>
      </w:r>
      <w:r>
        <w:rPr>
          <w:rStyle w:val="30"/>
          <w:rFonts w:ascii="Times New Roman" w:hAnsi="Times New Roman" w:cs="Times New Roman"/>
          <w:i w:val="0"/>
          <w:iCs w:val="0"/>
          <w:sz w:val="24"/>
          <w:szCs w:val="24"/>
        </w:rPr>
        <w:t>на</w:t>
      </w:r>
      <w:r w:rsidRPr="00411BF7">
        <w:rPr>
          <w:rStyle w:val="31"/>
          <w:rFonts w:ascii="Times New Roman" w:hAnsi="Times New Roman" w:cs="Times New Roman"/>
          <w:sz w:val="24"/>
          <w:szCs w:val="24"/>
        </w:rPr>
        <w:t>».</w:t>
      </w:r>
    </w:p>
    <w:p w:rsidR="00BB1CA5" w:rsidRPr="00C52A7E" w:rsidRDefault="00BB1CA5" w:rsidP="00BB1CA5">
      <w:pPr>
        <w:pStyle w:val="a9"/>
        <w:jc w:val="center"/>
        <w:rPr>
          <w:rFonts w:ascii="Times New Roman" w:hAnsi="Times New Roman" w:cs="Times New Roman"/>
          <w:b/>
          <w:sz w:val="24"/>
          <w:szCs w:val="24"/>
        </w:rPr>
      </w:pPr>
      <w:bookmarkStart w:id="29" w:name="bookmark31"/>
      <w:r w:rsidRPr="00C52A7E">
        <w:rPr>
          <w:rStyle w:val="46"/>
          <w:rFonts w:ascii="Times New Roman" w:hAnsi="Times New Roman" w:cs="Times New Roman"/>
          <w:b/>
          <w:sz w:val="24"/>
          <w:szCs w:val="24"/>
        </w:rPr>
        <w:t>Серебряный век русской поэзии</w:t>
      </w:r>
      <w:bookmarkEnd w:id="2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и поэзии народов России конца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 начала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Константин Бальмонт, Валерий Брюсов, Андрей Белый, Николай Гумилев, Осип Мандельштам, Марина Цветаева, Георгий Иванов, Владислав Ходасевич, Игорь Се</w:t>
      </w:r>
      <w:r w:rsidRPr="00411BF7">
        <w:rPr>
          <w:rStyle w:val="1"/>
          <w:rFonts w:ascii="Times New Roman" w:hAnsi="Times New Roman" w:cs="Times New Roman"/>
          <w:sz w:val="24"/>
          <w:szCs w:val="24"/>
        </w:rPr>
        <w:softHyphen/>
        <w:t xml:space="preserve">верянин, Михаил Кузмин, </w:t>
      </w:r>
      <w:proofErr w:type="spellStart"/>
      <w:r w:rsidRPr="00411BF7">
        <w:rPr>
          <w:rStyle w:val="1"/>
          <w:rFonts w:ascii="Times New Roman" w:hAnsi="Times New Roman" w:cs="Times New Roman"/>
          <w:sz w:val="24"/>
          <w:szCs w:val="24"/>
        </w:rPr>
        <w:t>Габдулла</w:t>
      </w:r>
      <w:proofErr w:type="spellEnd"/>
      <w:r w:rsidRPr="00411BF7">
        <w:rPr>
          <w:rStyle w:val="1"/>
          <w:rFonts w:ascii="Times New Roman" w:hAnsi="Times New Roman" w:cs="Times New Roman"/>
          <w:sz w:val="24"/>
          <w:szCs w:val="24"/>
        </w:rPr>
        <w:t xml:space="preserve"> Тукай и др. Общая характеристика творчества (стихотворения не менее трех авторов по выбору).</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Проблема традиций и новаторства в литературе начала ХХ века. Формы ее раз</w:t>
      </w:r>
      <w:r w:rsidRPr="00411BF7">
        <w:rPr>
          <w:rStyle w:val="1"/>
          <w:rFonts w:ascii="Times New Roman" w:hAnsi="Times New Roman" w:cs="Times New Roman"/>
          <w:sz w:val="24"/>
          <w:szCs w:val="24"/>
        </w:rPr>
        <w:softHyphen/>
        <w:t>решения в творчестве реалистов, символистов, акмеистов, футуристов.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Поэты, творившие вне литературных течений: И. Ф. Анненский, М. И. Цветаева.</w:t>
      </w:r>
    </w:p>
    <w:p w:rsidR="00BB1CA5" w:rsidRPr="00C52A7E" w:rsidRDefault="00BB1CA5" w:rsidP="00BB1CA5">
      <w:pPr>
        <w:pStyle w:val="a9"/>
        <w:jc w:val="center"/>
        <w:rPr>
          <w:rFonts w:ascii="Times New Roman" w:hAnsi="Times New Roman" w:cs="Times New Roman"/>
          <w:b/>
          <w:sz w:val="24"/>
          <w:szCs w:val="24"/>
        </w:rPr>
      </w:pPr>
      <w:bookmarkStart w:id="30" w:name="bookmark32"/>
      <w:r w:rsidRPr="00C52A7E">
        <w:rPr>
          <w:rStyle w:val="52"/>
          <w:rFonts w:ascii="Times New Roman" w:hAnsi="Times New Roman" w:cs="Times New Roman"/>
          <w:b/>
          <w:i w:val="0"/>
          <w:iCs w:val="0"/>
        </w:rPr>
        <w:t>Символизм</w:t>
      </w:r>
      <w:bookmarkEnd w:id="30"/>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w:t>
      </w:r>
      <w:r w:rsidRPr="00411BF7">
        <w:rPr>
          <w:rStyle w:val="1"/>
          <w:rFonts w:ascii="Times New Roman" w:hAnsi="Times New Roman" w:cs="Times New Roman"/>
          <w:sz w:val="24"/>
          <w:szCs w:val="24"/>
        </w:rPr>
        <w:softHyphen/>
        <w:t>ность стиха. «Старшие символисты» (В.Я. Брюсов, К. Д.Бальмонт, Ф. К. Сологуб) и «</w:t>
      </w:r>
      <w:proofErr w:type="spellStart"/>
      <w:r w:rsidRPr="00411BF7">
        <w:rPr>
          <w:rStyle w:val="1"/>
          <w:rFonts w:ascii="Times New Roman" w:hAnsi="Times New Roman" w:cs="Times New Roman"/>
          <w:sz w:val="24"/>
          <w:szCs w:val="24"/>
        </w:rPr>
        <w:t>младосимволисты</w:t>
      </w:r>
      <w:proofErr w:type="spellEnd"/>
      <w:r w:rsidRPr="00411BF7">
        <w:rPr>
          <w:rStyle w:val="1"/>
          <w:rFonts w:ascii="Times New Roman" w:hAnsi="Times New Roman" w:cs="Times New Roman"/>
          <w:sz w:val="24"/>
          <w:szCs w:val="24"/>
        </w:rPr>
        <w:t>» (</w:t>
      </w:r>
      <w:proofErr w:type="spellStart"/>
      <w:r w:rsidRPr="00411BF7">
        <w:rPr>
          <w:rStyle w:val="1"/>
          <w:rFonts w:ascii="Times New Roman" w:hAnsi="Times New Roman" w:cs="Times New Roman"/>
          <w:sz w:val="24"/>
          <w:szCs w:val="24"/>
        </w:rPr>
        <w:t>А.Белый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А.А.Блок</w:t>
      </w:r>
      <w:proofErr w:type="spellEnd"/>
      <w:r w:rsidRPr="00411BF7">
        <w:rPr>
          <w:rStyle w:val="1"/>
          <w:rFonts w:ascii="Times New Roman" w:hAnsi="Times New Roman" w:cs="Times New Roman"/>
          <w:sz w:val="24"/>
          <w:szCs w:val="24"/>
        </w:rPr>
        <w:t xml:space="preserve">). Философские основы и эстетические </w:t>
      </w:r>
      <w:r w:rsidRPr="00C52A7E">
        <w:rPr>
          <w:rStyle w:val="1"/>
          <w:rFonts w:ascii="Times New Roman" w:hAnsi="Times New Roman" w:cs="Times New Roman"/>
          <w:sz w:val="24"/>
          <w:szCs w:val="24"/>
        </w:rPr>
        <w:t>принципы символизма, его связь с романтизмом.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r>
        <w:rPr>
          <w:rStyle w:val="1"/>
          <w:rFonts w:ascii="Times New Roman" w:hAnsi="Times New Roman" w:cs="Times New Roman"/>
          <w:sz w:val="24"/>
          <w:szCs w:val="24"/>
        </w:rPr>
        <w:t>Стихотворения В.Я.Брюсова «Сонет к форме», «Творчество», «Юному поэту», «Каменщик», «Кинжал».</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Габдулла</w:t>
      </w:r>
      <w:proofErr w:type="spellEnd"/>
      <w:r w:rsidRPr="00411BF7">
        <w:rPr>
          <w:rStyle w:val="1"/>
          <w:rFonts w:ascii="Times New Roman" w:hAnsi="Times New Roman" w:cs="Times New Roman"/>
          <w:sz w:val="24"/>
          <w:szCs w:val="24"/>
        </w:rPr>
        <w:t xml:space="preserve"> Тукай, стихотво</w:t>
      </w:r>
      <w:r>
        <w:rPr>
          <w:rStyle w:val="1"/>
          <w:rFonts w:ascii="Times New Roman" w:hAnsi="Times New Roman" w:cs="Times New Roman"/>
          <w:sz w:val="24"/>
          <w:szCs w:val="24"/>
        </w:rPr>
        <w:t>рения</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Ш.Бодлер</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П.Верлен</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А.Рембо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М.Метерлинк</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Романтическая лирика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М. Ю. Лер</w:t>
      </w:r>
      <w:r w:rsidRPr="00411BF7">
        <w:rPr>
          <w:rStyle w:val="1"/>
          <w:rFonts w:ascii="Times New Roman" w:hAnsi="Times New Roman" w:cs="Times New Roman"/>
          <w:sz w:val="24"/>
          <w:szCs w:val="24"/>
        </w:rPr>
        <w:softHyphen/>
        <w:t>монтов, Ф. И. Тютчев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Символизм. Акмеизм. Футуризм.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 Дебюсси. Симфоническая картина «Море» или прелюдия «Шаги на снегу». Импрессионизм в </w:t>
      </w:r>
      <w:r w:rsidRPr="00C52A7E">
        <w:rPr>
          <w:rStyle w:val="1"/>
          <w:rFonts w:ascii="Times New Roman" w:hAnsi="Times New Roman" w:cs="Times New Roman"/>
          <w:sz w:val="24"/>
          <w:szCs w:val="24"/>
        </w:rPr>
        <w:t>ж</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описи.</w:t>
      </w:r>
      <w:r w:rsidRPr="00411BF7">
        <w:rPr>
          <w:rStyle w:val="1"/>
          <w:rFonts w:ascii="Times New Roman" w:hAnsi="Times New Roman" w:cs="Times New Roman"/>
          <w:sz w:val="24"/>
          <w:szCs w:val="24"/>
        </w:rPr>
        <w:t xml:space="preserve"> Европейский символизм. Творчество А.Рембо,</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t>С.</w:t>
      </w:r>
      <w:r w:rsidRPr="00411BF7">
        <w:rPr>
          <w:rStyle w:val="1"/>
          <w:rFonts w:ascii="Times New Roman" w:hAnsi="Times New Roman" w:cs="Times New Roman"/>
          <w:sz w:val="24"/>
          <w:szCs w:val="24"/>
        </w:rPr>
        <w:t>Малларме</w:t>
      </w:r>
      <w:proofErr w:type="spellEnd"/>
      <w:r w:rsidRPr="00411BF7">
        <w:rPr>
          <w:rStyle w:val="1"/>
          <w:rFonts w:ascii="Times New Roman" w:hAnsi="Times New Roman" w:cs="Times New Roman"/>
          <w:sz w:val="24"/>
          <w:szCs w:val="24"/>
        </w:rPr>
        <w:t>, П. Верлена, Э. Верхарна, М. Метерлинка, позднего Г. Ибсена и К. Гамсуна (по выбору учителя).</w:t>
      </w:r>
    </w:p>
    <w:p w:rsidR="00BB1CA5" w:rsidRPr="00C52A7E" w:rsidRDefault="00BB1CA5" w:rsidP="00BB1CA5">
      <w:pPr>
        <w:pStyle w:val="a9"/>
        <w:jc w:val="center"/>
        <w:rPr>
          <w:rFonts w:ascii="Times New Roman" w:hAnsi="Times New Roman" w:cs="Times New Roman"/>
          <w:b/>
          <w:sz w:val="24"/>
          <w:szCs w:val="24"/>
        </w:rPr>
      </w:pPr>
      <w:bookmarkStart w:id="31" w:name="bookmark33"/>
      <w:r w:rsidRPr="00C52A7E">
        <w:rPr>
          <w:rStyle w:val="52"/>
          <w:rFonts w:ascii="Times New Roman" w:hAnsi="Times New Roman" w:cs="Times New Roman"/>
          <w:b/>
          <w:i w:val="0"/>
          <w:iCs w:val="0"/>
        </w:rPr>
        <w:t>Акмеизм</w:t>
      </w:r>
      <w:bookmarkEnd w:id="3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акмеизма. Программа акмеизма в статье Н. С. Гумилева «Наследие симво</w:t>
      </w:r>
      <w:r w:rsidRPr="00411BF7">
        <w:rPr>
          <w:rStyle w:val="1"/>
          <w:rFonts w:ascii="Times New Roman" w:hAnsi="Times New Roman" w:cs="Times New Roman"/>
          <w:sz w:val="24"/>
          <w:szCs w:val="24"/>
        </w:rPr>
        <w:softHyphen/>
        <w:t>лизма и акмеизм». Утверждение акмеистами красоты земной жизни, возвращение к «прекрасной ясности», создание зримых образов конкретного мира. Идея поэта- ремесленника.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Степанович Гумилев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Героизация действительности в поэзии Гумилева, роман</w:t>
      </w:r>
      <w:r w:rsidRPr="00411BF7">
        <w:rPr>
          <w:rStyle w:val="1"/>
          <w:rFonts w:ascii="Times New Roman" w:hAnsi="Times New Roman" w:cs="Times New Roman"/>
          <w:sz w:val="24"/>
          <w:szCs w:val="24"/>
        </w:rPr>
        <w:softHyphen/>
        <w:t>тическая традиция в его лирике. Своеобразие лирических сюжетов. Экзотическое, фантастическое и прозаическое в поэзии Гумилева.</w:t>
      </w:r>
    </w:p>
    <w:p w:rsidR="00BB1CA5" w:rsidRDefault="00BB1CA5" w:rsidP="00BB1CA5">
      <w:pPr>
        <w:pStyle w:val="a9"/>
        <w:rPr>
          <w:rStyle w:val="a8"/>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«Жираф», </w:t>
      </w:r>
      <w:r w:rsidRPr="00C52A7E">
        <w:rPr>
          <w:rStyle w:val="a8"/>
          <w:rFonts w:ascii="Times New Roman" w:hAnsi="Times New Roman" w:cs="Times New Roman"/>
          <w:i w:val="0"/>
          <w:sz w:val="24"/>
          <w:szCs w:val="24"/>
        </w:rPr>
        <w:t>«Волшебная скрипка», «За</w:t>
      </w:r>
      <w:r w:rsidRPr="00C52A7E">
        <w:rPr>
          <w:rStyle w:val="a8"/>
          <w:rFonts w:ascii="Times New Roman" w:hAnsi="Times New Roman" w:cs="Times New Roman"/>
          <w:i w:val="0"/>
          <w:sz w:val="24"/>
          <w:szCs w:val="24"/>
        </w:rPr>
        <w:softHyphen/>
        <w:t>блудившийся трамвай</w:t>
      </w:r>
      <w:r w:rsidRPr="00C52A7E">
        <w:rPr>
          <w:rStyle w:val="1"/>
          <w:rFonts w:ascii="Times New Roman" w:hAnsi="Times New Roman" w:cs="Times New Roman"/>
          <w:i/>
          <w:sz w:val="24"/>
          <w:szCs w:val="24"/>
        </w:rPr>
        <w:t>»</w:t>
      </w:r>
      <w:r w:rsidRPr="00411BF7">
        <w:rPr>
          <w:rStyle w:val="1"/>
          <w:rFonts w:ascii="Times New Roman" w:hAnsi="Times New Roman" w:cs="Times New Roman"/>
          <w:sz w:val="24"/>
          <w:szCs w:val="24"/>
        </w:rPr>
        <w:t xml:space="preserve"> (возможен выбор трех других стихотворений). </w:t>
      </w:r>
      <w:bookmarkStart w:id="32" w:name="bookmark34"/>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lastRenderedPageBreak/>
        <w:t>Футуризм</w:t>
      </w:r>
      <w:bookmarkEnd w:id="3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411BF7">
        <w:rPr>
          <w:rStyle w:val="1"/>
          <w:rFonts w:ascii="Times New Roman" w:hAnsi="Times New Roman" w:cs="Times New Roman"/>
          <w:sz w:val="24"/>
          <w:szCs w:val="24"/>
        </w:rPr>
        <w:t>самовитого</w:t>
      </w:r>
      <w:proofErr w:type="spellEnd"/>
      <w:r w:rsidRPr="00411BF7">
        <w:rPr>
          <w:rStyle w:val="1"/>
          <w:rFonts w:ascii="Times New Roman" w:hAnsi="Times New Roman" w:cs="Times New Roman"/>
          <w:sz w:val="24"/>
          <w:szCs w:val="24"/>
        </w:rPr>
        <w:t>” сло</w:t>
      </w:r>
      <w:r w:rsidRPr="00411BF7">
        <w:rPr>
          <w:rStyle w:val="1"/>
          <w:rFonts w:ascii="Times New Roman" w:hAnsi="Times New Roman" w:cs="Times New Roman"/>
          <w:sz w:val="24"/>
          <w:szCs w:val="24"/>
        </w:rPr>
        <w:softHyphen/>
        <w:t>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w:t>
      </w:r>
      <w:proofErr w:type="spellStart"/>
      <w:r w:rsidRPr="00411BF7">
        <w:rPr>
          <w:rStyle w:val="1"/>
          <w:rFonts w:ascii="Times New Roman" w:hAnsi="Times New Roman" w:cs="Times New Roman"/>
          <w:sz w:val="24"/>
          <w:szCs w:val="24"/>
        </w:rPr>
        <w:t>И.Северянин</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кубофутуристы</w:t>
      </w:r>
      <w:proofErr w:type="spellEnd"/>
      <w:r w:rsidRPr="00411BF7">
        <w:rPr>
          <w:rStyle w:val="1"/>
          <w:rFonts w:ascii="Times New Roman" w:hAnsi="Times New Roman" w:cs="Times New Roman"/>
          <w:sz w:val="24"/>
          <w:szCs w:val="24"/>
        </w:rPr>
        <w:t xml:space="preserve"> (В.В. Маяковский,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Хлебников), «Центрифуга» (Б.Л.Пастернак).</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Декларация-манифест футуристов «Пощечина обще</w:t>
      </w:r>
      <w:r w:rsidRPr="00411BF7">
        <w:rPr>
          <w:rStyle w:val="1"/>
          <w:rFonts w:ascii="Times New Roman" w:hAnsi="Times New Roman" w:cs="Times New Roman"/>
          <w:sz w:val="24"/>
          <w:szCs w:val="24"/>
        </w:rPr>
        <w:softHyphen/>
        <w:t>ственному вкусу».</w:t>
      </w:r>
    </w:p>
    <w:p w:rsidR="00BB1CA5" w:rsidRPr="00C52A7E" w:rsidRDefault="00BB1CA5" w:rsidP="00BB1CA5">
      <w:pPr>
        <w:pStyle w:val="a9"/>
        <w:jc w:val="center"/>
        <w:rPr>
          <w:rFonts w:ascii="Times New Roman" w:hAnsi="Times New Roman" w:cs="Times New Roman"/>
          <w:b/>
          <w:sz w:val="24"/>
          <w:szCs w:val="24"/>
        </w:rPr>
      </w:pPr>
      <w:bookmarkStart w:id="33" w:name="bookmark35"/>
      <w:proofErr w:type="spellStart"/>
      <w:r w:rsidRPr="00C52A7E">
        <w:rPr>
          <w:rStyle w:val="52"/>
          <w:rFonts w:ascii="Times New Roman" w:hAnsi="Times New Roman" w:cs="Times New Roman"/>
          <w:b/>
          <w:i w:val="0"/>
          <w:iCs w:val="0"/>
        </w:rPr>
        <w:t>Новокрестьянская</w:t>
      </w:r>
      <w:proofErr w:type="spellEnd"/>
      <w:r w:rsidRPr="00C52A7E">
        <w:rPr>
          <w:rStyle w:val="52"/>
          <w:rFonts w:ascii="Times New Roman" w:hAnsi="Times New Roman" w:cs="Times New Roman"/>
          <w:b/>
          <w:i w:val="0"/>
          <w:iCs w:val="0"/>
        </w:rPr>
        <w:t xml:space="preserve"> поэзия</w:t>
      </w:r>
      <w:bookmarkEnd w:id="3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Особое место в литературе начала века крестьянской поэзии. Продолжение тради</w:t>
      </w:r>
      <w:r w:rsidRPr="00411BF7">
        <w:rPr>
          <w:rStyle w:val="1"/>
          <w:rFonts w:ascii="Times New Roman" w:hAnsi="Times New Roman" w:cs="Times New Roman"/>
          <w:sz w:val="24"/>
          <w:szCs w:val="24"/>
        </w:rPr>
        <w:softHyphen/>
        <w:t xml:space="preserve">ций русской реалистической крестьянской поэзии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в творчестве Н. А. Клюева,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Есенина.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Алексеевич Клюев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Крестьянская тематика, изображение труда и быта де</w:t>
      </w:r>
      <w:r w:rsidRPr="00411BF7">
        <w:rPr>
          <w:rStyle w:val="1"/>
          <w:rFonts w:ascii="Times New Roman" w:hAnsi="Times New Roman" w:cs="Times New Roman"/>
          <w:sz w:val="24"/>
          <w:szCs w:val="24"/>
        </w:rPr>
        <w:softHyphen/>
        <w:t>ревни, тема родины, неприятие городской цивилизации. Выражение национального русского самосознания. Религиозные мотивы.</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w:t>
      </w:r>
      <w:proofErr w:type="spellStart"/>
      <w:r w:rsidRPr="00411BF7">
        <w:rPr>
          <w:rStyle w:val="1"/>
          <w:rFonts w:ascii="Times New Roman" w:hAnsi="Times New Roman" w:cs="Times New Roman"/>
          <w:sz w:val="24"/>
          <w:szCs w:val="24"/>
        </w:rPr>
        <w:t>Осинушка</w:t>
      </w:r>
      <w:proofErr w:type="spellEnd"/>
      <w:r w:rsidRPr="00411BF7">
        <w:rPr>
          <w:rStyle w:val="1"/>
          <w:rFonts w:ascii="Times New Roman" w:hAnsi="Times New Roman" w:cs="Times New Roman"/>
          <w:sz w:val="24"/>
          <w:szCs w:val="24"/>
        </w:rPr>
        <w:t>», «Я люблю цыганские кочевья.», «Из подвалов, из темных углов.» (возможен выбор трех других стихот</w:t>
      </w:r>
      <w:r w:rsidRPr="00411BF7">
        <w:rPr>
          <w:rStyle w:val="1"/>
          <w:rFonts w:ascii="Times New Roman" w:hAnsi="Times New Roman" w:cs="Times New Roman"/>
          <w:sz w:val="24"/>
          <w:szCs w:val="24"/>
        </w:rPr>
        <w:softHyphen/>
        <w:t>ворений).</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поэтов рубежа веков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34" w:name="bookmark36"/>
      <w:r w:rsidRPr="00C52A7E">
        <w:rPr>
          <w:rStyle w:val="52"/>
          <w:rFonts w:ascii="Times New Roman" w:hAnsi="Times New Roman" w:cs="Times New Roman"/>
          <w:b/>
          <w:i w:val="0"/>
          <w:iCs w:val="0"/>
        </w:rPr>
        <w:t>Максим Горький (1868—1936)</w:t>
      </w:r>
      <w:bookmarkEnd w:id="3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 Горького как ранний образец социалистического реализма. Правда жизни в рас</w:t>
      </w:r>
      <w:r w:rsidRPr="00411BF7">
        <w:rPr>
          <w:rStyle w:val="1"/>
          <w:rFonts w:ascii="Times New Roman" w:hAnsi="Times New Roman" w:cs="Times New Roman"/>
          <w:sz w:val="24"/>
          <w:szCs w:val="24"/>
        </w:rPr>
        <w:softHyphen/>
        <w:t>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Пьеса «На дне». Изображение правды жизни в пьесе и ее философский смысл. Ге</w:t>
      </w:r>
      <w:r w:rsidRPr="00411BF7">
        <w:rPr>
          <w:rStyle w:val="1"/>
          <w:rFonts w:ascii="Times New Roman" w:hAnsi="Times New Roman" w:cs="Times New Roman"/>
          <w:sz w:val="24"/>
          <w:szCs w:val="24"/>
        </w:rPr>
        <w:softHyphen/>
        <w:t>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Критики о Горьком. (А. Луначарский, В. Ходасевич, Ю. Анненский).</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Пьеса «На дне» (обзор с чтением фрагментов). Рассказы «</w:t>
      </w:r>
      <w:proofErr w:type="spellStart"/>
      <w:r w:rsidRPr="00411BF7">
        <w:rPr>
          <w:rStyle w:val="1"/>
          <w:rFonts w:ascii="Times New Roman" w:hAnsi="Times New Roman" w:cs="Times New Roman"/>
          <w:sz w:val="24"/>
          <w:szCs w:val="24"/>
        </w:rPr>
        <w:t>Челкаш</w:t>
      </w:r>
      <w:proofErr w:type="spellEnd"/>
      <w:r w:rsidRPr="00411BF7">
        <w:rPr>
          <w:rStyle w:val="1"/>
          <w:rFonts w:ascii="Times New Roman" w:hAnsi="Times New Roman" w:cs="Times New Roman"/>
          <w:sz w:val="24"/>
          <w:szCs w:val="24"/>
        </w:rPr>
        <w:t xml:space="preserve">», «Старуха </w:t>
      </w:r>
      <w:proofErr w:type="spellStart"/>
      <w:r w:rsidRPr="00411BF7">
        <w:rPr>
          <w:rStyle w:val="1"/>
          <w:rFonts w:ascii="Times New Roman" w:hAnsi="Times New Roman" w:cs="Times New Roman"/>
          <w:sz w:val="24"/>
          <w:szCs w:val="24"/>
        </w:rPr>
        <w:t>Изергиль</w:t>
      </w:r>
      <w:proofErr w:type="spellEnd"/>
      <w:r w:rsidRPr="00411BF7">
        <w:rPr>
          <w:rStyle w:val="1"/>
          <w:rFonts w:ascii="Times New Roman" w:hAnsi="Times New Roman" w:cs="Times New Roman"/>
          <w:sz w:val="24"/>
          <w:szCs w:val="24"/>
        </w:rPr>
        <w:t>».</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Рассказ «Макар </w:t>
      </w:r>
      <w:proofErr w:type="spellStart"/>
      <w:r w:rsidRPr="00411BF7">
        <w:rPr>
          <w:rStyle w:val="1"/>
          <w:rFonts w:ascii="Times New Roman" w:hAnsi="Times New Roman" w:cs="Times New Roman"/>
          <w:sz w:val="24"/>
          <w:szCs w:val="24"/>
        </w:rPr>
        <w:t>Чудра</w:t>
      </w:r>
      <w:proofErr w:type="spellEnd"/>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Особенности русского романтизма (поэмы А.С. Пушкина «Цыганы», «Кавказский пленник», М. Ю. Лермонтова «Демон»).</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драме.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Картина И. К. Айвазовского «Девятый вал». Портреты М. Горького работы И. Е. Репина, В. А. Серова, П. Д. </w:t>
      </w:r>
      <w:proofErr w:type="spellStart"/>
      <w:r w:rsidRPr="00411BF7">
        <w:rPr>
          <w:rStyle w:val="1"/>
          <w:rFonts w:ascii="Times New Roman" w:hAnsi="Times New Roman" w:cs="Times New Roman"/>
          <w:sz w:val="24"/>
          <w:szCs w:val="24"/>
        </w:rPr>
        <w:t>Корина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реферата): «История жизни Актера» (</w:t>
      </w:r>
      <w:proofErr w:type="spellStart"/>
      <w:r w:rsidRPr="00411BF7">
        <w:rPr>
          <w:rStyle w:val="1"/>
          <w:rFonts w:ascii="Times New Roman" w:hAnsi="Times New Roman" w:cs="Times New Roman"/>
          <w:sz w:val="24"/>
          <w:szCs w:val="24"/>
        </w:rPr>
        <w:t>Бубнова</w:t>
      </w:r>
      <w:proofErr w:type="spellEnd"/>
      <w:r w:rsidRPr="00411BF7">
        <w:rPr>
          <w:rStyle w:val="1"/>
          <w:rFonts w:ascii="Times New Roman" w:hAnsi="Times New Roman" w:cs="Times New Roman"/>
          <w:sz w:val="24"/>
          <w:szCs w:val="24"/>
        </w:rPr>
        <w:t>, Пепла, Наташи или другого героя пьесы «На дне» — по выбору учащихся)</w:t>
      </w:r>
    </w:p>
    <w:p w:rsidR="00BB1CA5" w:rsidRPr="00EE488D" w:rsidRDefault="00BB1CA5" w:rsidP="00BB1CA5">
      <w:pPr>
        <w:pStyle w:val="a9"/>
        <w:jc w:val="center"/>
        <w:rPr>
          <w:rFonts w:ascii="Times New Roman" w:hAnsi="Times New Roman" w:cs="Times New Roman"/>
          <w:b/>
          <w:sz w:val="24"/>
          <w:szCs w:val="24"/>
        </w:rPr>
      </w:pPr>
      <w:bookmarkStart w:id="35" w:name="bookmark37"/>
      <w:r w:rsidRPr="00EE488D">
        <w:rPr>
          <w:rStyle w:val="52"/>
          <w:rFonts w:ascii="Times New Roman" w:hAnsi="Times New Roman" w:cs="Times New Roman"/>
          <w:b/>
          <w:i w:val="0"/>
          <w:iCs w:val="0"/>
        </w:rPr>
        <w:t>Александр Александрович Блок (1880—1921)</w:t>
      </w:r>
      <w:bookmarkEnd w:id="3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Природа социальных противоречий в изображении поэта. Тема исторического про</w:t>
      </w:r>
      <w:r w:rsidRPr="00411BF7">
        <w:rPr>
          <w:rStyle w:val="1"/>
          <w:rFonts w:ascii="Times New Roman" w:hAnsi="Times New Roman" w:cs="Times New Roman"/>
          <w:sz w:val="24"/>
          <w:szCs w:val="24"/>
        </w:rPr>
        <w:softHyphen/>
        <w:t>шлого в лирике Блока. Тема родины, тревога за судьбу России в лирике Блока.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«Двенадцать». Сложность восприятия Блоком социального характера ре</w:t>
      </w:r>
      <w:r w:rsidRPr="00411BF7">
        <w:rPr>
          <w:rStyle w:val="1"/>
          <w:rFonts w:ascii="Times New Roman" w:hAnsi="Times New Roman" w:cs="Times New Roman"/>
          <w:sz w:val="24"/>
          <w:szCs w:val="24"/>
        </w:rPr>
        <w:softHyphen/>
        <w:t>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Стихотворения: «Вхожу я в темные храмы», «Незна</w:t>
      </w:r>
      <w:r w:rsidRPr="00411BF7">
        <w:rPr>
          <w:rStyle w:val="1"/>
          <w:rFonts w:ascii="Times New Roman" w:hAnsi="Times New Roman" w:cs="Times New Roman"/>
          <w:sz w:val="24"/>
          <w:szCs w:val="24"/>
        </w:rPr>
        <w:softHyphen/>
        <w:t xml:space="preserve">комка», </w:t>
      </w:r>
      <w:r w:rsidRPr="00EE488D">
        <w:rPr>
          <w:rStyle w:val="a8"/>
          <w:rFonts w:ascii="Times New Roman" w:hAnsi="Times New Roman" w:cs="Times New Roman"/>
          <w:i w:val="0"/>
          <w:sz w:val="24"/>
          <w:szCs w:val="24"/>
        </w:rPr>
        <w:t>«Россия»,</w:t>
      </w:r>
      <w:r w:rsidRPr="00411BF7">
        <w:rPr>
          <w:rStyle w:val="1"/>
          <w:rFonts w:ascii="Times New Roman" w:hAnsi="Times New Roman" w:cs="Times New Roman"/>
          <w:sz w:val="24"/>
          <w:szCs w:val="24"/>
        </w:rPr>
        <w:t xml:space="preserve"> «В ресторане», «Ночь, улица, фонарь, аптека.»</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Поэма «Двенадцать» (обзор с чтением фраг</w:t>
      </w:r>
      <w:r w:rsidRPr="00411BF7">
        <w:rPr>
          <w:rStyle w:val="1"/>
          <w:rFonts w:ascii="Times New Roman" w:hAnsi="Times New Roman" w:cs="Times New Roman"/>
          <w:sz w:val="24"/>
          <w:szCs w:val="24"/>
        </w:rPr>
        <w:softHyphen/>
        <w:t>ментов).</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Развитие понятия о художественной образности (образ- символ). Развитие понятия о поэме.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Картины В. М. Васнецова, М. А. Врубеля, К. А. Сомова (по выбору учителя). Фортепианные концерты С. В. Рахманинова.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 </w:t>
      </w:r>
      <w:r w:rsidRPr="00411BF7">
        <w:rPr>
          <w:rStyle w:val="a8"/>
          <w:rFonts w:ascii="Times New Roman" w:hAnsi="Times New Roman" w:cs="Times New Roman"/>
          <w:sz w:val="24"/>
          <w:szCs w:val="24"/>
        </w:rPr>
        <w:t>Тема революции в творчестве А</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Блока</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А.А.Блока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6" w:name="bookmark38"/>
      <w:r w:rsidRPr="00EE488D">
        <w:rPr>
          <w:rStyle w:val="46"/>
          <w:rFonts w:ascii="Times New Roman" w:hAnsi="Times New Roman" w:cs="Times New Roman"/>
          <w:b/>
          <w:sz w:val="24"/>
          <w:szCs w:val="24"/>
        </w:rPr>
        <w:t>Особенности развития литературы 1920-х годов</w:t>
      </w:r>
      <w:bookmarkEnd w:id="3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Противоречивость развития культуры в 1920-е годы. Литературный процесс 1920-х годов. Литературные группировки и журналы (РАПП, «Перевал», конструкти</w:t>
      </w:r>
      <w:r w:rsidRPr="00411BF7">
        <w:rPr>
          <w:rStyle w:val="1"/>
          <w:rFonts w:ascii="Times New Roman" w:hAnsi="Times New Roman" w:cs="Times New Roman"/>
          <w:sz w:val="24"/>
          <w:szCs w:val="24"/>
        </w:rPr>
        <w:softHyphen/>
        <w:t>визм; «На посту», «Красная новь», «Новый мир» и др.). Политика партии в области литературы в 1920-е годы.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России и революции в творчестве поэтов разных поколений и мировоззре</w:t>
      </w:r>
      <w:r w:rsidRPr="00411BF7">
        <w:rPr>
          <w:rStyle w:val="1"/>
          <w:rFonts w:ascii="Times New Roman" w:hAnsi="Times New Roman" w:cs="Times New Roman"/>
          <w:sz w:val="24"/>
          <w:szCs w:val="24"/>
        </w:rPr>
        <w:softHyphen/>
        <w:t xml:space="preserve">ний (А. Блок, А. Белый, М. Волошин, А. Ахматова, М. Цветаева, О. Мандельштам, В. Ходасевич, В. </w:t>
      </w:r>
      <w:proofErr w:type="spellStart"/>
      <w:r w:rsidRPr="00411BF7">
        <w:rPr>
          <w:rStyle w:val="1"/>
          <w:rFonts w:ascii="Times New Roman" w:hAnsi="Times New Roman" w:cs="Times New Roman"/>
          <w:sz w:val="24"/>
          <w:szCs w:val="24"/>
        </w:rPr>
        <w:t>Луговской</w:t>
      </w:r>
      <w:proofErr w:type="spellEnd"/>
      <w:r w:rsidRPr="00411BF7">
        <w:rPr>
          <w:rStyle w:val="1"/>
          <w:rFonts w:ascii="Times New Roman" w:hAnsi="Times New Roman" w:cs="Times New Roman"/>
          <w:sz w:val="24"/>
          <w:szCs w:val="24"/>
        </w:rPr>
        <w:t>, Н. Тихонов, Э. Багрицкий, М. Светлов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Эксперименты со словом в поисках поэтического языка новой эпохи (В. Хлебников,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Крученых, поэты-</w:t>
      </w:r>
      <w:proofErr w:type="spellStart"/>
      <w:r w:rsidRPr="00411BF7">
        <w:rPr>
          <w:rStyle w:val="1"/>
          <w:rFonts w:ascii="Times New Roman" w:hAnsi="Times New Roman" w:cs="Times New Roman"/>
          <w:sz w:val="24"/>
          <w:szCs w:val="24"/>
        </w:rPr>
        <w:t>обериуты</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Единство и многообразие русской литературы («</w:t>
      </w:r>
      <w:proofErr w:type="spellStart"/>
      <w:r w:rsidRPr="00411BF7">
        <w:rPr>
          <w:rStyle w:val="1"/>
          <w:rFonts w:ascii="Times New Roman" w:hAnsi="Times New Roman" w:cs="Times New Roman"/>
          <w:sz w:val="24"/>
          <w:szCs w:val="24"/>
        </w:rPr>
        <w:t>Серапионовы</w:t>
      </w:r>
      <w:proofErr w:type="spellEnd"/>
      <w:r w:rsidRPr="00411BF7">
        <w:rPr>
          <w:rStyle w:val="1"/>
          <w:rFonts w:ascii="Times New Roman" w:hAnsi="Times New Roman" w:cs="Times New Roman"/>
          <w:sz w:val="24"/>
          <w:szCs w:val="24"/>
        </w:rPr>
        <w:t xml:space="preserve"> братья», «Кузница»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Разнообразие идейно-художественных позиций советских писателей в освещении темы революции и Гражданской войны.</w:t>
      </w:r>
    </w:p>
    <w:p w:rsidR="00BB1CA5" w:rsidRPr="00EE488D" w:rsidRDefault="00BB1CA5" w:rsidP="00BB1CA5">
      <w:pPr>
        <w:pStyle w:val="a9"/>
        <w:jc w:val="center"/>
        <w:rPr>
          <w:rFonts w:ascii="Times New Roman" w:hAnsi="Times New Roman" w:cs="Times New Roman"/>
          <w:b/>
          <w:sz w:val="24"/>
          <w:szCs w:val="24"/>
        </w:rPr>
      </w:pPr>
      <w:bookmarkStart w:id="37" w:name="bookmark39"/>
      <w:r w:rsidRPr="00EE488D">
        <w:rPr>
          <w:rStyle w:val="52"/>
          <w:rFonts w:ascii="Times New Roman" w:hAnsi="Times New Roman" w:cs="Times New Roman"/>
          <w:b/>
          <w:i w:val="0"/>
          <w:iCs w:val="0"/>
        </w:rPr>
        <w:t>Владимир Владимирович Маяковский (1893</w:t>
      </w:r>
      <w:r w:rsidRPr="00EE488D">
        <w:rPr>
          <w:rStyle w:val="54pt"/>
          <w:rFonts w:ascii="Times New Roman" w:hAnsi="Times New Roman" w:cs="Times New Roman"/>
          <w:b/>
          <w:sz w:val="24"/>
          <w:szCs w:val="24"/>
        </w:rPr>
        <w:t>—</w:t>
      </w:r>
      <w:r w:rsidRPr="00EE488D">
        <w:rPr>
          <w:rStyle w:val="52"/>
          <w:rFonts w:ascii="Times New Roman" w:hAnsi="Times New Roman" w:cs="Times New Roman"/>
          <w:b/>
          <w:i w:val="0"/>
          <w:iCs w:val="0"/>
        </w:rPr>
        <w:t>1930)</w:t>
      </w:r>
      <w:bookmarkEnd w:id="3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w:t>
      </w:r>
      <w:r w:rsidRPr="00411BF7">
        <w:rPr>
          <w:rStyle w:val="1"/>
          <w:rFonts w:ascii="Times New Roman" w:hAnsi="Times New Roman" w:cs="Times New Roman"/>
          <w:sz w:val="24"/>
          <w:szCs w:val="24"/>
        </w:rPr>
        <w:softHyphen/>
        <w:t>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«А вы могли бы?», «Нате!», «Послушай</w:t>
      </w:r>
      <w:r w:rsidRPr="00411BF7">
        <w:rPr>
          <w:rStyle w:val="1"/>
          <w:rFonts w:ascii="Times New Roman" w:hAnsi="Times New Roman" w:cs="Times New Roman"/>
          <w:sz w:val="24"/>
          <w:szCs w:val="24"/>
        </w:rPr>
        <w:softHyphen/>
        <w:t xml:space="preserve">те!», «Скрипка и немножко нервно.», «Письмо товарищу </w:t>
      </w:r>
      <w:proofErr w:type="spellStart"/>
      <w:r w:rsidRPr="00411BF7">
        <w:rPr>
          <w:rStyle w:val="1"/>
          <w:rFonts w:ascii="Times New Roman" w:hAnsi="Times New Roman" w:cs="Times New Roman"/>
          <w:sz w:val="24"/>
          <w:szCs w:val="24"/>
        </w:rPr>
        <w:t>Кострову</w:t>
      </w:r>
      <w:proofErr w:type="spellEnd"/>
      <w:r w:rsidRPr="00411BF7">
        <w:rPr>
          <w:rStyle w:val="1"/>
          <w:rFonts w:ascii="Times New Roman" w:hAnsi="Times New Roman" w:cs="Times New Roman"/>
          <w:sz w:val="24"/>
          <w:szCs w:val="24"/>
        </w:rPr>
        <w:t xml:space="preserve"> из Парижа о сущ</w:t>
      </w:r>
      <w:r w:rsidRPr="00411BF7">
        <w:rPr>
          <w:rStyle w:val="1"/>
          <w:rFonts w:ascii="Times New Roman" w:hAnsi="Times New Roman" w:cs="Times New Roman"/>
          <w:sz w:val="24"/>
          <w:szCs w:val="24"/>
        </w:rPr>
        <w:softHyphen/>
        <w:t>ности любви», «Прозаседавшиеся», «Флейта-позвоночник», «</w:t>
      </w:r>
      <w:proofErr w:type="spellStart"/>
      <w:r w:rsidRPr="00411BF7">
        <w:rPr>
          <w:rStyle w:val="1"/>
          <w:rFonts w:ascii="Times New Roman" w:hAnsi="Times New Roman" w:cs="Times New Roman"/>
          <w:sz w:val="24"/>
          <w:szCs w:val="24"/>
        </w:rPr>
        <w:t>Лиличка</w:t>
      </w:r>
      <w:proofErr w:type="spellEnd"/>
      <w:r w:rsidRPr="00411BF7">
        <w:rPr>
          <w:rStyle w:val="1"/>
          <w:rFonts w:ascii="Times New Roman" w:hAnsi="Times New Roman" w:cs="Times New Roman"/>
          <w:sz w:val="24"/>
          <w:szCs w:val="24"/>
        </w:rPr>
        <w:t>!», «Люблю»</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«Юбилейное», «Про это», «Разговор с фининспектором о поэзии».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русской литературе (А.С. Пушкин. «Раз</w:t>
      </w:r>
      <w:r w:rsidRPr="00411BF7">
        <w:rPr>
          <w:rStyle w:val="1"/>
          <w:rFonts w:ascii="Times New Roman" w:hAnsi="Times New Roman" w:cs="Times New Roman"/>
          <w:sz w:val="24"/>
          <w:szCs w:val="24"/>
        </w:rPr>
        <w:softHyphen/>
        <w:t>говор книгопродавца с поэтом», «Поэт», «Пророк»; М. Ю. Лермонтов. «Поэт», Н. А. Некрасов. «Поэт и гражданин»).</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Традиции и новаторство в литературе. Новая система стихо</w:t>
      </w:r>
      <w:r w:rsidRPr="00411BF7">
        <w:rPr>
          <w:rStyle w:val="1"/>
          <w:rFonts w:ascii="Times New Roman" w:hAnsi="Times New Roman" w:cs="Times New Roman"/>
          <w:sz w:val="24"/>
          <w:szCs w:val="24"/>
        </w:rPr>
        <w:softHyphen/>
        <w:t>сложения. Тоническое стихосложение.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Абстрактный автопортрет В. Маяковского 1918 года, рисунки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Маяковского, плакаты Д. </w:t>
      </w:r>
      <w:proofErr w:type="spellStart"/>
      <w:r w:rsidRPr="00411BF7">
        <w:rPr>
          <w:rStyle w:val="1"/>
          <w:rFonts w:ascii="Times New Roman" w:hAnsi="Times New Roman" w:cs="Times New Roman"/>
          <w:sz w:val="24"/>
          <w:szCs w:val="24"/>
        </w:rPr>
        <w:t>Моора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«Музыка революции в творчестве В. В. Маяковского»; «</w:t>
      </w:r>
      <w:r w:rsidRPr="00411BF7">
        <w:rPr>
          <w:rStyle w:val="a8"/>
          <w:rFonts w:ascii="Times New Roman" w:hAnsi="Times New Roman" w:cs="Times New Roman"/>
          <w:sz w:val="24"/>
          <w:szCs w:val="24"/>
        </w:rPr>
        <w:t>Сатира в произведениях 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Маяковского</w:t>
      </w:r>
      <w:r w:rsidRPr="00411BF7">
        <w:rPr>
          <w:rStyle w:val="1"/>
          <w:rFonts w:ascii="Times New Roman" w:hAnsi="Times New Roman" w:cs="Times New Roman"/>
          <w:sz w:val="24"/>
          <w:szCs w:val="24"/>
        </w:rPr>
        <w:t>»</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8" w:name="bookmark40"/>
      <w:r w:rsidRPr="00EE488D">
        <w:rPr>
          <w:rStyle w:val="52"/>
          <w:rFonts w:ascii="Times New Roman" w:hAnsi="Times New Roman" w:cs="Times New Roman"/>
          <w:b/>
          <w:i w:val="0"/>
          <w:iCs w:val="0"/>
        </w:rPr>
        <w:t>Сергей Александрович Есенин (1895—1925)</w:t>
      </w:r>
      <w:bookmarkEnd w:id="38"/>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411BF7">
        <w:rPr>
          <w:rStyle w:val="1"/>
          <w:rFonts w:ascii="Times New Roman" w:hAnsi="Times New Roman" w:cs="Times New Roman"/>
          <w:sz w:val="24"/>
          <w:szCs w:val="24"/>
        </w:rPr>
        <w:t>зрительность</w:t>
      </w:r>
      <w:proofErr w:type="spellEnd"/>
      <w:r w:rsidRPr="00411BF7">
        <w:rPr>
          <w:rStyle w:val="1"/>
          <w:rFonts w:ascii="Times New Roman" w:hAnsi="Times New Roman" w:cs="Times New Roman"/>
          <w:sz w:val="24"/>
          <w:szCs w:val="24"/>
        </w:rPr>
        <w:t xml:space="preserve"> впечатлений, цветопись, принцип пейзажной живописи, народно-песенная основа стихов.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Стихотворения: «Гой ты, Русь моя родная!», «Письмо матери», «Не бродить, не мять в кустах багряных.», «Спит ковыль. Равнина до</w:t>
      </w:r>
      <w:r w:rsidRPr="00411BF7">
        <w:rPr>
          <w:rStyle w:val="1"/>
          <w:rFonts w:ascii="Times New Roman" w:hAnsi="Times New Roman" w:cs="Times New Roman"/>
          <w:sz w:val="24"/>
          <w:szCs w:val="24"/>
        </w:rPr>
        <w:softHyphen/>
        <w:t xml:space="preserve">рогая.», «Письмо к женщине», «Собаке Качалова», «Я покинул родимый дом.», «Неуютная, жидкая </w:t>
      </w:r>
      <w:proofErr w:type="spellStart"/>
      <w:r w:rsidRPr="00411BF7">
        <w:rPr>
          <w:rStyle w:val="1"/>
          <w:rFonts w:ascii="Times New Roman" w:hAnsi="Times New Roman" w:cs="Times New Roman"/>
          <w:sz w:val="24"/>
          <w:szCs w:val="24"/>
        </w:rPr>
        <w:t>лунность</w:t>
      </w:r>
      <w:proofErr w:type="spellEnd"/>
      <w:r w:rsidRPr="00411BF7">
        <w:rPr>
          <w:rStyle w:val="1"/>
          <w:rFonts w:ascii="Times New Roman" w:hAnsi="Times New Roman" w:cs="Times New Roman"/>
          <w:sz w:val="24"/>
          <w:szCs w:val="24"/>
        </w:rPr>
        <w:t>.», «Не жалею, не зову, не плачу.», «Шаганэ, ты моя, Шаганэ.».</w:t>
      </w:r>
    </w:p>
    <w:p w:rsidR="00BB1CA5" w:rsidRPr="00411BF7" w:rsidRDefault="00BB1CA5" w:rsidP="00BB1CA5">
      <w:pPr>
        <w:pStyle w:val="a9"/>
        <w:rPr>
          <w:rFonts w:ascii="Times New Roman" w:hAnsi="Times New Roman" w:cs="Times New Roman"/>
          <w:sz w:val="24"/>
          <w:szCs w:val="24"/>
        </w:rPr>
      </w:pPr>
      <w:r w:rsidRPr="00EE488D">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EE488D">
        <w:rPr>
          <w:rStyle w:val="31"/>
          <w:rFonts w:ascii="Times New Roman" w:hAnsi="Times New Roman" w:cs="Times New Roman"/>
          <w:i w:val="0"/>
          <w:sz w:val="24"/>
          <w:szCs w:val="24"/>
        </w:rPr>
        <w:t>Стихотворения: «Русь», «Сорокоуст».</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пейзажной лирики в творчестве Ф. И. Тютчева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Фета.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поэтических средствах художественной выразительности.</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С. Есенина. Заочная экскурсия по есенинским местам: Константиново — Москва. Песни, романсы на стихи С. Есенина.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w:t>
      </w:r>
      <w:r>
        <w:rPr>
          <w:rStyle w:val="1"/>
          <w:rFonts w:ascii="Times New Roman" w:hAnsi="Times New Roman" w:cs="Times New Roman"/>
          <w:sz w:val="24"/>
          <w:szCs w:val="24"/>
        </w:rPr>
        <w:t>ада: «Я б навеки пошел за тобой</w:t>
      </w:r>
      <w:r w:rsidRPr="00411BF7">
        <w:rPr>
          <w:rStyle w:val="1"/>
          <w:rFonts w:ascii="Times New Roman" w:hAnsi="Times New Roman" w:cs="Times New Roman"/>
          <w:sz w:val="24"/>
          <w:szCs w:val="24"/>
        </w:rPr>
        <w:t xml:space="preserve">»; «Тема любви в творчестве С.А.Есенина»; </w:t>
      </w:r>
      <w:r w:rsidRPr="00EE488D">
        <w:rPr>
          <w:rStyle w:val="a8"/>
          <w:rFonts w:ascii="Times New Roman" w:hAnsi="Times New Roman" w:cs="Times New Roman"/>
          <w:i w:val="0"/>
          <w:sz w:val="24"/>
          <w:szCs w:val="24"/>
        </w:rPr>
        <w:t>«Тема Родины в творчестве С</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А</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Есенина</w:t>
      </w:r>
      <w:r w:rsidRPr="00EE488D">
        <w:rPr>
          <w:rStyle w:val="1"/>
          <w:rFonts w:ascii="Times New Roman" w:hAnsi="Times New Roman" w:cs="Times New Roman"/>
          <w:i/>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9" w:name="bookmark41"/>
      <w:r w:rsidRPr="00EE488D">
        <w:rPr>
          <w:rStyle w:val="52"/>
          <w:rFonts w:ascii="Times New Roman" w:hAnsi="Times New Roman" w:cs="Times New Roman"/>
          <w:b/>
          <w:i w:val="0"/>
          <w:iCs w:val="0"/>
        </w:rPr>
        <w:t>Александр Александрович Фадеев (1901—1956)</w:t>
      </w:r>
      <w:bookmarkEnd w:id="3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«Разгром». Гуманистическая направленность романа. Долг и преданность идее. Проблема человека и революции. Новаторский характер романа. Психоло</w:t>
      </w:r>
      <w:r w:rsidRPr="00411BF7">
        <w:rPr>
          <w:rStyle w:val="1"/>
          <w:rFonts w:ascii="Times New Roman" w:hAnsi="Times New Roman" w:cs="Times New Roman"/>
          <w:sz w:val="24"/>
          <w:szCs w:val="24"/>
        </w:rPr>
        <w:softHyphen/>
        <w:t>гическая глубина изображения характеров. Революционная романтика. Полемика вокруг романа.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«Разгром».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положительного героя в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 А. Фадеев в жизни и творчестве»</w:t>
      </w:r>
      <w:r>
        <w:rPr>
          <w:rStyle w:val="1"/>
          <w:rFonts w:ascii="Times New Roman" w:hAnsi="Times New Roman" w:cs="Times New Roman"/>
          <w:sz w:val="24"/>
          <w:szCs w:val="24"/>
        </w:rPr>
        <w:t>.</w:t>
      </w:r>
    </w:p>
    <w:p w:rsidR="00BB1CA5" w:rsidRPr="00DF58A8" w:rsidRDefault="00BB1CA5" w:rsidP="00BB1CA5">
      <w:pPr>
        <w:pStyle w:val="a9"/>
        <w:jc w:val="center"/>
        <w:rPr>
          <w:rFonts w:ascii="Times New Roman" w:hAnsi="Times New Roman" w:cs="Times New Roman"/>
          <w:b/>
          <w:sz w:val="24"/>
          <w:szCs w:val="24"/>
        </w:rPr>
      </w:pPr>
      <w:bookmarkStart w:id="40" w:name="bookmark42"/>
      <w:r w:rsidRPr="00DF58A8">
        <w:rPr>
          <w:rStyle w:val="46"/>
          <w:rFonts w:ascii="Times New Roman" w:hAnsi="Times New Roman" w:cs="Times New Roman"/>
          <w:b/>
          <w:sz w:val="24"/>
          <w:szCs w:val="24"/>
        </w:rPr>
        <w:t>Особенности развития литературы 1930 — начала 1940-х годов</w:t>
      </w:r>
      <w:bookmarkEnd w:id="4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Становление новой культуры в 1930-е годы. Поворот к патриотизму в середине 1930-х годов (в культуре, искусстве и литературе). Первый съезд советских писате</w:t>
      </w:r>
      <w:r w:rsidRPr="00411BF7">
        <w:rPr>
          <w:rStyle w:val="1"/>
          <w:rFonts w:ascii="Times New Roman" w:hAnsi="Times New Roman" w:cs="Times New Roman"/>
          <w:sz w:val="24"/>
          <w:szCs w:val="24"/>
        </w:rPr>
        <w:softHyphen/>
        <w:t>лей и его значение. Социалистический реализм как новый художественный метод. Противоречия в его развитии и воплощении.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Отражение индустриализации и коллективизации; поэтизация социалистиче</w:t>
      </w:r>
      <w:r w:rsidRPr="00411BF7">
        <w:rPr>
          <w:rStyle w:val="1"/>
          <w:rFonts w:ascii="Times New Roman" w:hAnsi="Times New Roman" w:cs="Times New Roman"/>
          <w:sz w:val="24"/>
          <w:szCs w:val="24"/>
        </w:rPr>
        <w:softHyphen/>
        <w:t>ского идеала в творчестве Н. Островского, Л. Леонова, В. Катаева, М. Шолохова, Ф.Гладкова, М.Шагинян, Вс.Вишневского, Н.Погодина, Э.Багрицкого, М.Светлова,</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Луговского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Н.Тихонова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П.Васильева</w:t>
      </w:r>
      <w:proofErr w:type="spellEnd"/>
      <w:r w:rsidRPr="00411BF7">
        <w:rPr>
          <w:rStyle w:val="1"/>
          <w:rFonts w:ascii="Times New Roman" w:hAnsi="Times New Roman" w:cs="Times New Roman"/>
          <w:sz w:val="24"/>
          <w:szCs w:val="24"/>
        </w:rPr>
        <w:t xml:space="preserve">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творчестве А. Толстого, Ю. Тынянова, А. Чапыгина.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Сатирическое обличение нового быта (М. Зощенко, И. Ильф и Е. Петров, М. Бул</w:t>
      </w:r>
      <w:r w:rsidRPr="00411BF7">
        <w:rPr>
          <w:rStyle w:val="1"/>
          <w:rFonts w:ascii="Times New Roman" w:hAnsi="Times New Roman" w:cs="Times New Roman"/>
          <w:sz w:val="24"/>
          <w:szCs w:val="24"/>
        </w:rPr>
        <w:softHyphen/>
        <w:t>гаков).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драматургии в 1930-е годы.</w:t>
      </w:r>
    </w:p>
    <w:p w:rsidR="00BB1CA5" w:rsidRPr="00DF58A8" w:rsidRDefault="00BB1CA5" w:rsidP="00BB1CA5">
      <w:pPr>
        <w:pStyle w:val="a9"/>
        <w:jc w:val="center"/>
        <w:rPr>
          <w:rFonts w:ascii="Times New Roman" w:hAnsi="Times New Roman" w:cs="Times New Roman"/>
          <w:b/>
          <w:sz w:val="24"/>
          <w:szCs w:val="24"/>
        </w:rPr>
      </w:pPr>
      <w:bookmarkStart w:id="41" w:name="bookmark43"/>
      <w:r w:rsidRPr="00DF58A8">
        <w:rPr>
          <w:rStyle w:val="52"/>
          <w:rFonts w:ascii="Times New Roman" w:hAnsi="Times New Roman" w:cs="Times New Roman"/>
          <w:b/>
          <w:i w:val="0"/>
          <w:iCs w:val="0"/>
        </w:rPr>
        <w:t>Марина Ивановна Цветаева (1892—1941)</w:t>
      </w:r>
      <w:bookmarkEnd w:id="41"/>
    </w:p>
    <w:p w:rsidR="00BB1CA5" w:rsidRPr="00DF58A8" w:rsidRDefault="00BB1CA5" w:rsidP="00BB1CA5">
      <w:pPr>
        <w:pStyle w:val="a9"/>
        <w:rPr>
          <w:rFonts w:ascii="Times New Roman" w:hAnsi="Times New Roman" w:cs="Times New Roman"/>
          <w:b/>
          <w:sz w:val="24"/>
          <w:szCs w:val="24"/>
        </w:rPr>
      </w:pPr>
      <w:r w:rsidRPr="00411BF7">
        <w:rPr>
          <w:rStyle w:val="1"/>
          <w:rFonts w:ascii="Times New Roman" w:hAnsi="Times New Roman" w:cs="Times New Roman"/>
          <w:sz w:val="24"/>
          <w:szCs w:val="24"/>
        </w:rPr>
        <w:t xml:space="preserve">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w:t>
      </w:r>
      <w:r w:rsidRPr="00DF58A8">
        <w:rPr>
          <w:rStyle w:val="1"/>
          <w:rFonts w:ascii="Times New Roman" w:hAnsi="Times New Roman" w:cs="Times New Roman"/>
          <w:b/>
          <w:sz w:val="24"/>
          <w:szCs w:val="24"/>
        </w:rPr>
        <w:t>Своеобразие поэтического стиля.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 xml:space="preserve">Для чтения и изучения. </w:t>
      </w:r>
      <w:r w:rsidRPr="00411BF7">
        <w:rPr>
          <w:rStyle w:val="1"/>
          <w:rFonts w:ascii="Times New Roman" w:hAnsi="Times New Roman" w:cs="Times New Roman"/>
          <w:sz w:val="24"/>
          <w:szCs w:val="24"/>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«Стихи растут как звезды и как розы.», «Я счастлива жить образцово и просто.», «Плач матери по новобранцу»</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веков. Образ Москвы в творчестве русских поэтов (А. С. Пушкин, М. Ю. Лермонтов, С. А. Есенин и др.).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w:t>
      </w:r>
      <w:r w:rsidRPr="00411BF7">
        <w:rPr>
          <w:rStyle w:val="1"/>
          <w:rFonts w:ascii="Times New Roman" w:hAnsi="Times New Roman" w:cs="Times New Roman"/>
          <w:sz w:val="24"/>
          <w:szCs w:val="24"/>
        </w:rPr>
        <w:softHyphen/>
        <w:t>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w:t>
      </w:r>
      <w:r w:rsidRPr="00411BF7">
        <w:rPr>
          <w:rStyle w:val="1"/>
          <w:rFonts w:ascii="Times New Roman" w:hAnsi="Times New Roman" w:cs="Times New Roman"/>
          <w:sz w:val="24"/>
          <w:szCs w:val="24"/>
        </w:rPr>
        <w:softHyphen/>
        <w:t>клада): «М. И. Цветаева в воспоминаниях современников»</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М. И. Цветаевой.</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2" w:name="bookmark44"/>
      <w:r w:rsidRPr="00DF58A8">
        <w:rPr>
          <w:rStyle w:val="52"/>
          <w:rFonts w:ascii="Times New Roman" w:hAnsi="Times New Roman" w:cs="Times New Roman"/>
          <w:b/>
          <w:i w:val="0"/>
          <w:iCs w:val="0"/>
        </w:rPr>
        <w:t xml:space="preserve">Осип </w:t>
      </w:r>
      <w:proofErr w:type="spellStart"/>
      <w:r w:rsidRPr="00DF58A8">
        <w:rPr>
          <w:rStyle w:val="52"/>
          <w:rFonts w:ascii="Times New Roman" w:hAnsi="Times New Roman" w:cs="Times New Roman"/>
          <w:b/>
          <w:i w:val="0"/>
          <w:iCs w:val="0"/>
        </w:rPr>
        <w:t>Эмильевич</w:t>
      </w:r>
      <w:proofErr w:type="spellEnd"/>
      <w:r w:rsidRPr="00DF58A8">
        <w:rPr>
          <w:rStyle w:val="52"/>
          <w:rFonts w:ascii="Times New Roman" w:hAnsi="Times New Roman" w:cs="Times New Roman"/>
          <w:b/>
          <w:i w:val="0"/>
          <w:iCs w:val="0"/>
        </w:rPr>
        <w:t xml:space="preserve"> Мандельштам (1891—1938)</w:t>
      </w:r>
      <w:bookmarkEnd w:id="4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О.Э. Мандельштама. Идейно-тематические и художе</w:t>
      </w:r>
      <w:r w:rsidRPr="00411BF7">
        <w:rPr>
          <w:rStyle w:val="1"/>
          <w:rFonts w:ascii="Times New Roman" w:hAnsi="Times New Roman" w:cs="Times New Roman"/>
          <w:sz w:val="24"/>
          <w:szCs w:val="24"/>
        </w:rPr>
        <w:softHyphen/>
        <w:t>ственные особенности поэзии О. Э. Мандельштама. Противостояние поэта «веку- волкодаву». Поиски духовных опор в искусстве и природе. Теория поэтического слова О. Мандельштама.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r w:rsidRPr="00411BF7">
        <w:rPr>
          <w:rStyle w:val="1"/>
          <w:rFonts w:ascii="Times New Roman" w:hAnsi="Times New Roman" w:cs="Times New Roman"/>
          <w:sz w:val="24"/>
          <w:szCs w:val="24"/>
          <w:lang w:eastAsia="en-US" w:bidi="en-US"/>
        </w:rPr>
        <w:t>«</w:t>
      </w:r>
      <w:proofErr w:type="spellStart"/>
      <w:r w:rsidRPr="00411BF7">
        <w:rPr>
          <w:rStyle w:val="1"/>
          <w:rFonts w:ascii="Times New Roman" w:hAnsi="Times New Roman" w:cs="Times New Roman"/>
          <w:sz w:val="24"/>
          <w:szCs w:val="24"/>
          <w:lang w:val="en-US" w:eastAsia="en-US" w:bidi="en-US"/>
        </w:rPr>
        <w:t>Selentium</w:t>
      </w:r>
      <w:proofErr w:type="spellEnd"/>
      <w:r w:rsidRPr="00411BF7">
        <w:rPr>
          <w:rStyle w:val="1"/>
          <w:rFonts w:ascii="Times New Roman" w:hAnsi="Times New Roman" w:cs="Times New Roman"/>
          <w:sz w:val="24"/>
          <w:szCs w:val="24"/>
          <w:lang w:eastAsia="en-US" w:bidi="en-US"/>
        </w:rPr>
        <w:t>», «</w:t>
      </w:r>
      <w:r w:rsidRPr="00411BF7">
        <w:rPr>
          <w:rStyle w:val="1"/>
          <w:rFonts w:ascii="Times New Roman" w:hAnsi="Times New Roman" w:cs="Times New Roman"/>
          <w:sz w:val="24"/>
          <w:szCs w:val="24"/>
          <w:lang w:val="en-US" w:eastAsia="en-US" w:bidi="en-US"/>
        </w:rPr>
        <w:t>Notre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lang w:val="en-US" w:eastAsia="en-US" w:bidi="en-US"/>
        </w:rPr>
        <w:t>Dame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«Бессонница. Гомер. Тугие паруса.», «Ленинград» («Я вернулся в мой город, знакомый до слез.»), «За гремучую доблесть грядущих веков.»</w:t>
      </w:r>
      <w:r>
        <w:rPr>
          <w:rStyle w:val="1"/>
          <w:rFonts w:ascii="Times New Roman" w:hAnsi="Times New Roman" w:cs="Times New Roman"/>
          <w:sz w:val="24"/>
          <w:szCs w:val="24"/>
        </w:rPr>
        <w:t>.</w:t>
      </w:r>
    </w:p>
    <w:p w:rsidR="00BB1CA5" w:rsidRPr="00DF58A8" w:rsidRDefault="00BB1CA5" w:rsidP="00BB1CA5">
      <w:pPr>
        <w:pStyle w:val="a9"/>
        <w:rPr>
          <w:rFonts w:ascii="Times New Roman" w:hAnsi="Times New Roman" w:cs="Times New Roman"/>
          <w:i/>
          <w:sz w:val="24"/>
          <w:szCs w:val="24"/>
        </w:rPr>
      </w:pPr>
      <w:r w:rsidRPr="00DF58A8">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DF58A8">
        <w:rPr>
          <w:rStyle w:val="31"/>
          <w:rFonts w:ascii="Times New Roman" w:hAnsi="Times New Roman" w:cs="Times New Roman"/>
          <w:i w:val="0"/>
          <w:sz w:val="24"/>
          <w:szCs w:val="24"/>
        </w:rPr>
        <w:t>Стихотворения: «Мы живем под собою не чуя стра</w:t>
      </w:r>
      <w:r w:rsidRPr="00DF58A8">
        <w:rPr>
          <w:rStyle w:val="31"/>
          <w:rFonts w:ascii="Times New Roman" w:hAnsi="Times New Roman" w:cs="Times New Roman"/>
          <w:i w:val="0"/>
          <w:sz w:val="24"/>
          <w:szCs w:val="24"/>
        </w:rPr>
        <w:softHyphen/>
        <w:t>ны.», «Рим».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Н.В. Гоголь, Ф.М.Достоевский). Природа в поэзии XIX века.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3" w:name="bookmark48"/>
      <w:bookmarkStart w:id="44" w:name="bookmark46"/>
      <w:r w:rsidRPr="00DF58A8">
        <w:rPr>
          <w:rStyle w:val="52"/>
          <w:rFonts w:ascii="Times New Roman" w:hAnsi="Times New Roman" w:cs="Times New Roman"/>
          <w:b/>
          <w:i w:val="0"/>
          <w:iCs w:val="0"/>
        </w:rPr>
        <w:t>Алексей Николаевич Толстой (1883—1945)</w:t>
      </w:r>
      <w:bookmarkEnd w:id="4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русской истории в творчестве писателя. Роман «Петр Первый» — художе</w:t>
      </w:r>
      <w:r w:rsidRPr="00411BF7">
        <w:rPr>
          <w:rStyle w:val="1"/>
          <w:rFonts w:ascii="Times New Roman" w:hAnsi="Times New Roman" w:cs="Times New Roman"/>
          <w:sz w:val="24"/>
          <w:szCs w:val="24"/>
        </w:rPr>
        <w:softHyphen/>
        <w:t>ственная история России XVIII века. Единство исторического материала и художе</w:t>
      </w:r>
      <w:r w:rsidRPr="00411BF7">
        <w:rPr>
          <w:rStyle w:val="1"/>
          <w:rFonts w:ascii="Times New Roman" w:hAnsi="Times New Roman" w:cs="Times New Roman"/>
          <w:sz w:val="24"/>
          <w:szCs w:val="24"/>
        </w:rPr>
        <w:softHyphen/>
        <w:t>ственного вымысла в романе. Образ Петра. Проблема личности и ее роль в судьбе страны. Народ в романе. Пафос борьбы за могущество и величие России. Художе</w:t>
      </w:r>
      <w:r w:rsidRPr="00411BF7">
        <w:rPr>
          <w:rStyle w:val="1"/>
          <w:rFonts w:ascii="Times New Roman" w:hAnsi="Times New Roman" w:cs="Times New Roman"/>
          <w:sz w:val="24"/>
          <w:szCs w:val="24"/>
        </w:rPr>
        <w:softHyphen/>
        <w:t>ственное своеобразие романа. Экранизация произведения.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«Петр Первый» (обзор с чтением и анализом фрагментов).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жанра ис</w:t>
      </w:r>
      <w:r>
        <w:rPr>
          <w:rStyle w:val="1"/>
          <w:rFonts w:ascii="Times New Roman" w:hAnsi="Times New Roman" w:cs="Times New Roman"/>
          <w:sz w:val="24"/>
          <w:szCs w:val="24"/>
        </w:rPr>
        <w:t>торического романа (А.С. Пушкин</w:t>
      </w:r>
      <w:r w:rsidRPr="00411BF7">
        <w:rPr>
          <w:rStyle w:val="1"/>
          <w:rFonts w:ascii="Times New Roman" w:hAnsi="Times New Roman" w:cs="Times New Roman"/>
          <w:sz w:val="24"/>
          <w:szCs w:val="24"/>
        </w:rPr>
        <w:t xml:space="preserve"> «Ка</w:t>
      </w:r>
      <w:r>
        <w:rPr>
          <w:rStyle w:val="1"/>
          <w:rFonts w:ascii="Times New Roman" w:hAnsi="Times New Roman" w:cs="Times New Roman"/>
          <w:sz w:val="24"/>
          <w:szCs w:val="24"/>
        </w:rPr>
        <w:t xml:space="preserve">питанская дочка», Л. Н. Толстой </w:t>
      </w:r>
      <w:r w:rsidRPr="00411BF7">
        <w:rPr>
          <w:rStyle w:val="1"/>
          <w:rFonts w:ascii="Times New Roman" w:hAnsi="Times New Roman" w:cs="Times New Roman"/>
          <w:sz w:val="24"/>
          <w:szCs w:val="24"/>
        </w:rPr>
        <w:t xml:space="preserve"> «Война и мир»).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Исторический роман.</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Фрагменты из кинофильмов «Юность П</w:t>
      </w:r>
      <w:r>
        <w:rPr>
          <w:rStyle w:val="1"/>
          <w:rFonts w:ascii="Times New Roman" w:hAnsi="Times New Roman" w:cs="Times New Roman"/>
          <w:sz w:val="24"/>
          <w:szCs w:val="24"/>
        </w:rPr>
        <w:t xml:space="preserve">етра», «В начале славных дел» </w:t>
      </w:r>
      <w:r w:rsidRPr="00411BF7">
        <w:rPr>
          <w:rStyle w:val="1"/>
          <w:rFonts w:ascii="Times New Roman" w:hAnsi="Times New Roman" w:cs="Times New Roman"/>
          <w:sz w:val="24"/>
          <w:szCs w:val="24"/>
        </w:rPr>
        <w:t>В. Скотт. «Айвенго».</w:t>
      </w:r>
    </w:p>
    <w:p w:rsidR="00BB1CA5" w:rsidRPr="00DF58A8" w:rsidRDefault="00BB1CA5" w:rsidP="00BB1CA5">
      <w:pPr>
        <w:pStyle w:val="a9"/>
        <w:jc w:val="center"/>
        <w:rPr>
          <w:rFonts w:ascii="Times New Roman" w:hAnsi="Times New Roman" w:cs="Times New Roman"/>
          <w:b/>
          <w:sz w:val="24"/>
          <w:szCs w:val="24"/>
        </w:rPr>
      </w:pPr>
      <w:r w:rsidRPr="00DF58A8">
        <w:rPr>
          <w:rStyle w:val="52"/>
          <w:rFonts w:ascii="Times New Roman" w:hAnsi="Times New Roman" w:cs="Times New Roman"/>
          <w:b/>
          <w:i w:val="0"/>
          <w:iCs w:val="0"/>
        </w:rPr>
        <w:t>Исаак Эммануилович Бабель (1894—1940)</w:t>
      </w:r>
      <w:bookmarkEnd w:id="4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писателя. Проблематика и особенности поэтики прозы Бабеля. Сочетание трагического и комического, прекрасного и безобразного в рассказах Ба</w:t>
      </w:r>
      <w:r w:rsidRPr="00411BF7">
        <w:rPr>
          <w:rStyle w:val="1"/>
          <w:rFonts w:ascii="Times New Roman" w:hAnsi="Times New Roman" w:cs="Times New Roman"/>
          <w:sz w:val="24"/>
          <w:szCs w:val="24"/>
        </w:rPr>
        <w:softHyphen/>
        <w:t>беля.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«Конармия» (обзор с чтением фрагментов рассказов).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Тема революции и Гражданской войны в русской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рассказе.</w:t>
      </w:r>
    </w:p>
    <w:p w:rsidR="00BB1CA5" w:rsidRPr="005F30DD" w:rsidRDefault="00BB1CA5" w:rsidP="00BB1CA5">
      <w:pPr>
        <w:pStyle w:val="a9"/>
        <w:jc w:val="center"/>
        <w:rPr>
          <w:rFonts w:ascii="Times New Roman" w:hAnsi="Times New Roman" w:cs="Times New Roman"/>
          <w:b/>
          <w:sz w:val="24"/>
          <w:szCs w:val="24"/>
        </w:rPr>
      </w:pPr>
      <w:bookmarkStart w:id="45" w:name="bookmark47"/>
      <w:r w:rsidRPr="005F30DD">
        <w:rPr>
          <w:rStyle w:val="52"/>
          <w:rFonts w:ascii="Times New Roman" w:hAnsi="Times New Roman" w:cs="Times New Roman"/>
          <w:b/>
          <w:i w:val="0"/>
          <w:iCs w:val="0"/>
        </w:rPr>
        <w:t>Михаил Афанасьевич Булгаков (1891—1940)</w:t>
      </w:r>
      <w:bookmarkEnd w:id="4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жизни и творчества (с обобщением ранее изученного материала).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Сценическая жизнь пьесы «Дни </w:t>
      </w:r>
      <w:proofErr w:type="spellStart"/>
      <w:r w:rsidRPr="00411BF7">
        <w:rPr>
          <w:rStyle w:val="1"/>
          <w:rFonts w:ascii="Times New Roman" w:hAnsi="Times New Roman" w:cs="Times New Roman"/>
          <w:sz w:val="24"/>
          <w:szCs w:val="24"/>
        </w:rPr>
        <w:t>Турбиных</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«Мастер и Маргарита». Своеобразие жанра. Многоплановость романа. Систе</w:t>
      </w:r>
      <w:r w:rsidRPr="00411BF7">
        <w:rPr>
          <w:rStyle w:val="1"/>
          <w:rFonts w:ascii="Times New Roman" w:hAnsi="Times New Roman" w:cs="Times New Roman"/>
          <w:sz w:val="24"/>
          <w:szCs w:val="24"/>
        </w:rPr>
        <w:softHyphen/>
        <w:t xml:space="preserve">ма образов. </w:t>
      </w:r>
      <w:proofErr w:type="spellStart"/>
      <w:r w:rsidRPr="00411BF7">
        <w:rPr>
          <w:rStyle w:val="1"/>
          <w:rFonts w:ascii="Times New Roman" w:hAnsi="Times New Roman" w:cs="Times New Roman"/>
          <w:sz w:val="24"/>
          <w:szCs w:val="24"/>
        </w:rPr>
        <w:t>Ершалаимские</w:t>
      </w:r>
      <w:proofErr w:type="spellEnd"/>
      <w:r w:rsidRPr="00411BF7">
        <w:rPr>
          <w:rStyle w:val="1"/>
          <w:rFonts w:ascii="Times New Roman" w:hAnsi="Times New Roman" w:cs="Times New Roman"/>
          <w:sz w:val="24"/>
          <w:szCs w:val="24"/>
        </w:rPr>
        <w:t xml:space="preserve"> главы. Москва 1930-х годов. Тайны психологии человека: страх сильных мира перед правдой жизни. </w:t>
      </w:r>
      <w:proofErr w:type="spellStart"/>
      <w:r w:rsidRPr="00411BF7">
        <w:rPr>
          <w:rStyle w:val="1"/>
          <w:rFonts w:ascii="Times New Roman" w:hAnsi="Times New Roman" w:cs="Times New Roman"/>
          <w:sz w:val="24"/>
          <w:szCs w:val="24"/>
        </w:rPr>
        <w:t>Воланд</w:t>
      </w:r>
      <w:proofErr w:type="spellEnd"/>
      <w:r w:rsidRPr="00411BF7">
        <w:rPr>
          <w:rStyle w:val="1"/>
          <w:rFonts w:ascii="Times New Roman" w:hAnsi="Times New Roman" w:cs="Times New Roman"/>
          <w:sz w:val="24"/>
          <w:szCs w:val="24"/>
        </w:rPr>
        <w:t xml:space="preserve"> и его окружение. Фантастическое и реалистическое в романе. Любовь и судьба Мастера. Традиции русской литерату</w:t>
      </w:r>
      <w:r w:rsidRPr="00411BF7">
        <w:rPr>
          <w:rStyle w:val="1"/>
          <w:rFonts w:ascii="Times New Roman" w:hAnsi="Times New Roman" w:cs="Times New Roman"/>
          <w:sz w:val="24"/>
          <w:szCs w:val="24"/>
        </w:rPr>
        <w:softHyphen/>
        <w:t>ры (творчество Н. В. Гоголя) в творчестве М. Булгакова. Своеобразие писательской манеры.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«Мастер и Маргарита».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Фантастика и реальность в произведениях </w:t>
      </w:r>
      <w:r>
        <w:rPr>
          <w:rStyle w:val="1"/>
          <w:rFonts w:ascii="Times New Roman" w:hAnsi="Times New Roman" w:cs="Times New Roman"/>
          <w:sz w:val="24"/>
          <w:szCs w:val="24"/>
        </w:rPr>
        <w:t>Н. В. Гоголя и М. Е. Салтыкова-</w:t>
      </w:r>
      <w:r w:rsidRPr="00411BF7">
        <w:rPr>
          <w:rStyle w:val="1"/>
          <w:rFonts w:ascii="Times New Roman" w:hAnsi="Times New Roman" w:cs="Times New Roman"/>
          <w:sz w:val="24"/>
          <w:szCs w:val="24"/>
        </w:rPr>
        <w:t>Щедрина. Сатирическое изображение действительност</w:t>
      </w:r>
      <w:r>
        <w:rPr>
          <w:rStyle w:val="1"/>
          <w:rFonts w:ascii="Times New Roman" w:hAnsi="Times New Roman" w:cs="Times New Roman"/>
          <w:sz w:val="24"/>
          <w:szCs w:val="24"/>
        </w:rPr>
        <w:t>и в творчестве М. Е. Салтыкова-</w:t>
      </w:r>
      <w:r w:rsidRPr="00411BF7">
        <w:rPr>
          <w:rStyle w:val="1"/>
          <w:rFonts w:ascii="Times New Roman" w:hAnsi="Times New Roman" w:cs="Times New Roman"/>
          <w:sz w:val="24"/>
          <w:szCs w:val="24"/>
        </w:rPr>
        <w:t>Щедрина.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Разнообразие типов романа в советской литературе.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писателя. Иллюстрации русских художников к произ</w:t>
      </w:r>
      <w:r w:rsidRPr="00411BF7">
        <w:rPr>
          <w:rStyle w:val="1"/>
          <w:rFonts w:ascii="Times New Roman" w:hAnsi="Times New Roman" w:cs="Times New Roman"/>
          <w:sz w:val="24"/>
          <w:szCs w:val="24"/>
        </w:rPr>
        <w:softHyphen/>
        <w:t xml:space="preserve">ведениям М. А. Булгакова. Фрагменты кинофильмов «Дни </w:t>
      </w:r>
      <w:proofErr w:type="spellStart"/>
      <w:r w:rsidRPr="00411BF7">
        <w:rPr>
          <w:rStyle w:val="1"/>
          <w:rFonts w:ascii="Times New Roman" w:hAnsi="Times New Roman" w:cs="Times New Roman"/>
          <w:sz w:val="24"/>
          <w:szCs w:val="24"/>
        </w:rPr>
        <w:t>Турбиных</w:t>
      </w:r>
      <w:proofErr w:type="spellEnd"/>
      <w:r w:rsidRPr="00411BF7">
        <w:rPr>
          <w:rStyle w:val="1"/>
          <w:rFonts w:ascii="Times New Roman" w:hAnsi="Times New Roman" w:cs="Times New Roman"/>
          <w:sz w:val="24"/>
          <w:szCs w:val="24"/>
        </w:rPr>
        <w:t>»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В. Басов), «Мастер и Маргарита»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В. Бортко).</w:t>
      </w:r>
    </w:p>
    <w:p w:rsidR="00BB1CA5" w:rsidRPr="00EC7478" w:rsidRDefault="00BB1CA5" w:rsidP="00BB1CA5">
      <w:pPr>
        <w:pStyle w:val="a9"/>
        <w:jc w:val="center"/>
        <w:rPr>
          <w:rFonts w:ascii="Times New Roman" w:hAnsi="Times New Roman" w:cs="Times New Roman"/>
          <w:b/>
          <w:sz w:val="24"/>
          <w:szCs w:val="24"/>
        </w:rPr>
      </w:pPr>
      <w:bookmarkStart w:id="46" w:name="bookmark49"/>
      <w:r w:rsidRPr="00EC7478">
        <w:rPr>
          <w:rStyle w:val="52"/>
          <w:rFonts w:ascii="Times New Roman" w:hAnsi="Times New Roman" w:cs="Times New Roman"/>
          <w:b/>
          <w:i w:val="0"/>
          <w:iCs w:val="0"/>
        </w:rPr>
        <w:lastRenderedPageBreak/>
        <w:t>Михаил Александрович Шолохов (1905—1984)</w:t>
      </w:r>
      <w:bookmarkEnd w:id="4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 и человек в рассказах М. Шолохова. Глубина реалистических обобщений. Тра</w:t>
      </w:r>
      <w:r w:rsidRPr="00411BF7">
        <w:rPr>
          <w:rStyle w:val="1"/>
          <w:rFonts w:ascii="Times New Roman" w:hAnsi="Times New Roman" w:cs="Times New Roman"/>
          <w:sz w:val="24"/>
          <w:szCs w:val="24"/>
        </w:rPr>
        <w:softHyphen/>
        <w:t>гический пафос «Донских рассказов». Поэтика раннего творчества М. Шолохова.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«Тихий Дон». Роман-эпопея о судьбах русского народа и казачества в годы Гражданской войны. Своеобразие жанра. Особенности композиции. Столк</w:t>
      </w:r>
      <w:r w:rsidRPr="00411BF7">
        <w:rPr>
          <w:rStyle w:val="1"/>
          <w:rFonts w:ascii="Times New Roman" w:hAnsi="Times New Roman" w:cs="Times New Roman"/>
          <w:sz w:val="24"/>
          <w:szCs w:val="24"/>
        </w:rPr>
        <w:softHyphen/>
        <w:t>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«Тихий Дон» (обзор с чтением фрагмен</w:t>
      </w:r>
      <w:r w:rsidRPr="00411BF7">
        <w:rPr>
          <w:rStyle w:val="1"/>
          <w:rFonts w:ascii="Times New Roman" w:hAnsi="Times New Roman" w:cs="Times New Roman"/>
          <w:sz w:val="24"/>
          <w:szCs w:val="24"/>
        </w:rPr>
        <w:softHyphen/>
        <w:t>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«Донские рассказы»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в изображении войны (Л. Н. Толстой «Война и мир»). Тема революции и Гражданской войны в творчестве русских писателей.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стиле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О. Г. </w:t>
      </w:r>
      <w:proofErr w:type="spellStart"/>
      <w:r w:rsidRPr="00411BF7">
        <w:rPr>
          <w:rStyle w:val="1"/>
          <w:rFonts w:ascii="Times New Roman" w:hAnsi="Times New Roman" w:cs="Times New Roman"/>
          <w:sz w:val="24"/>
          <w:szCs w:val="24"/>
        </w:rPr>
        <w:t>Верейского</w:t>
      </w:r>
      <w:proofErr w:type="spellEnd"/>
      <w:r w:rsidRPr="00411BF7">
        <w:rPr>
          <w:rStyle w:val="1"/>
          <w:rFonts w:ascii="Times New Roman" w:hAnsi="Times New Roman" w:cs="Times New Roman"/>
          <w:sz w:val="24"/>
          <w:szCs w:val="24"/>
        </w:rPr>
        <w:t xml:space="preserve"> к роману «Тихий Дон». Фрагмен</w:t>
      </w:r>
      <w:r w:rsidRPr="00411BF7">
        <w:rPr>
          <w:rStyle w:val="1"/>
          <w:rFonts w:ascii="Times New Roman" w:hAnsi="Times New Roman" w:cs="Times New Roman"/>
          <w:sz w:val="24"/>
          <w:szCs w:val="24"/>
        </w:rPr>
        <w:softHyphen/>
        <w:t>ты из кинофильма режиссера С. А. Герасимова «Тихий Дон» («Мосфильм», 1957— 1958 годы).</w:t>
      </w:r>
    </w:p>
    <w:p w:rsidR="00BB1CA5" w:rsidRPr="00EC7478" w:rsidRDefault="00BB1CA5" w:rsidP="00BB1CA5">
      <w:pPr>
        <w:pStyle w:val="a9"/>
        <w:jc w:val="center"/>
        <w:rPr>
          <w:rFonts w:ascii="Times New Roman" w:hAnsi="Times New Roman" w:cs="Times New Roman"/>
          <w:b/>
          <w:sz w:val="24"/>
          <w:szCs w:val="24"/>
        </w:rPr>
      </w:pPr>
      <w:bookmarkStart w:id="47" w:name="bookmark50"/>
      <w:r w:rsidRPr="00EC7478">
        <w:rPr>
          <w:rStyle w:val="46"/>
          <w:rFonts w:ascii="Times New Roman" w:hAnsi="Times New Roman" w:cs="Times New Roman"/>
          <w:b/>
          <w:sz w:val="24"/>
          <w:szCs w:val="24"/>
        </w:rPr>
        <w:t>Особенности развития литературы периода Великой Отечественной войны и первых послевоенных лет</w:t>
      </w:r>
      <w:bookmarkEnd w:id="4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Деятели литературы и искусства на защите Отечества. Живопись А. Дейнеки и А. </w:t>
      </w:r>
      <w:proofErr w:type="spellStart"/>
      <w:r w:rsidRPr="00411BF7">
        <w:rPr>
          <w:rStyle w:val="1"/>
          <w:rFonts w:ascii="Times New Roman" w:hAnsi="Times New Roman" w:cs="Times New Roman"/>
          <w:sz w:val="24"/>
          <w:szCs w:val="24"/>
        </w:rPr>
        <w:t>Пластова</w:t>
      </w:r>
      <w:proofErr w:type="spellEnd"/>
      <w:r w:rsidRPr="00411BF7">
        <w:rPr>
          <w:rStyle w:val="1"/>
          <w:rFonts w:ascii="Times New Roman" w:hAnsi="Times New Roman" w:cs="Times New Roman"/>
          <w:sz w:val="24"/>
          <w:szCs w:val="24"/>
        </w:rPr>
        <w:t>. Музыка Д. Шостаковича и песни военных лет (С. Соловьев-Седой,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В.Лебедев-Кумач, И. Дунаевский и др.). Кинематограф героической эпохи.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Лирический герой в стихах поэтов-фронтовиков (О. </w:t>
      </w:r>
      <w:proofErr w:type="spellStart"/>
      <w:r w:rsidRPr="00411BF7">
        <w:rPr>
          <w:rStyle w:val="1"/>
          <w:rFonts w:ascii="Times New Roman" w:hAnsi="Times New Roman" w:cs="Times New Roman"/>
          <w:sz w:val="24"/>
          <w:szCs w:val="24"/>
        </w:rPr>
        <w:t>Берггольц</w:t>
      </w:r>
      <w:proofErr w:type="spellEnd"/>
      <w:r w:rsidRPr="00411BF7">
        <w:rPr>
          <w:rStyle w:val="1"/>
          <w:rFonts w:ascii="Times New Roman" w:hAnsi="Times New Roman" w:cs="Times New Roman"/>
          <w:sz w:val="24"/>
          <w:szCs w:val="24"/>
        </w:rPr>
        <w:t>, К. Симонов,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А.Твардовский, А.Сурков, М. Исаковский, </w:t>
      </w:r>
      <w:proofErr w:type="spellStart"/>
      <w:r w:rsidRPr="00411BF7">
        <w:rPr>
          <w:rStyle w:val="1"/>
          <w:rFonts w:ascii="Times New Roman" w:hAnsi="Times New Roman" w:cs="Times New Roman"/>
          <w:sz w:val="24"/>
          <w:szCs w:val="24"/>
        </w:rPr>
        <w:t>М.Алигер</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Ю.Друнина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М.Джалиль</w:t>
      </w:r>
      <w:proofErr w:type="spellEnd"/>
      <w:r w:rsidRPr="00411BF7">
        <w:rPr>
          <w:rStyle w:val="1"/>
          <w:rFonts w:ascii="Times New Roman" w:hAnsi="Times New Roman" w:cs="Times New Roman"/>
          <w:sz w:val="24"/>
          <w:szCs w:val="24"/>
        </w:rPr>
        <w:t xml:space="preserve">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Публицистика военных лет (М.Шолохов, И. Эренбург, А.Толстой).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Реалистическое и романтическое изображение войны в прозе: рассказы Л. Собо</w:t>
      </w:r>
      <w:r w:rsidRPr="00411BF7">
        <w:rPr>
          <w:rStyle w:val="1"/>
          <w:rFonts w:ascii="Times New Roman" w:hAnsi="Times New Roman" w:cs="Times New Roman"/>
          <w:sz w:val="24"/>
          <w:szCs w:val="24"/>
        </w:rPr>
        <w:softHyphen/>
        <w:t>лева, В. Кожевникова, К. Паустовского, М. Шолохова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и романы Б. Горбатова, А. Бека, А. Фадеева. Пьесы: «Русские люди» К. Симонова, «Фронт» А. Корнейчука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411BF7">
        <w:rPr>
          <w:rStyle w:val="1"/>
          <w:rFonts w:ascii="Times New Roman" w:hAnsi="Times New Roman" w:cs="Times New Roman"/>
          <w:sz w:val="24"/>
          <w:szCs w:val="24"/>
        </w:rPr>
        <w:t>Ажаева</w:t>
      </w:r>
      <w:proofErr w:type="spellEnd"/>
      <w:r w:rsidRPr="00411BF7">
        <w:rPr>
          <w:rStyle w:val="1"/>
          <w:rFonts w:ascii="Times New Roman" w:hAnsi="Times New Roman" w:cs="Times New Roman"/>
          <w:sz w:val="24"/>
          <w:szCs w:val="24"/>
        </w:rPr>
        <w:t xml:space="preserve"> и др.</w:t>
      </w:r>
    </w:p>
    <w:p w:rsidR="00BB1CA5" w:rsidRPr="00EC7478" w:rsidRDefault="00BB1CA5" w:rsidP="00BB1CA5">
      <w:pPr>
        <w:pStyle w:val="a9"/>
        <w:jc w:val="center"/>
        <w:rPr>
          <w:rFonts w:ascii="Times New Roman" w:hAnsi="Times New Roman" w:cs="Times New Roman"/>
          <w:b/>
          <w:sz w:val="24"/>
          <w:szCs w:val="24"/>
        </w:rPr>
      </w:pPr>
      <w:bookmarkStart w:id="48" w:name="bookmark51"/>
      <w:r w:rsidRPr="00EC7478">
        <w:rPr>
          <w:rStyle w:val="52"/>
          <w:rFonts w:ascii="Times New Roman" w:hAnsi="Times New Roman" w:cs="Times New Roman"/>
          <w:b/>
          <w:i w:val="0"/>
          <w:iCs w:val="0"/>
        </w:rPr>
        <w:t>Анна Андреевна Ахматова (1889—1966)</w:t>
      </w:r>
      <w:bookmarkEnd w:id="4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Личная и общественная темы в стихах революционных и первых послереволю</w:t>
      </w:r>
      <w:r w:rsidRPr="00411BF7">
        <w:rPr>
          <w:rStyle w:val="1"/>
          <w:rFonts w:ascii="Times New Roman" w:hAnsi="Times New Roman" w:cs="Times New Roman"/>
          <w:sz w:val="24"/>
          <w:szCs w:val="24"/>
        </w:rPr>
        <w:softHyphen/>
        <w:t>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«Реквием». Исторический масштаб и трагизм поэмы. Трагизм жизни и судьбы лирической героини и поэтессы. Своеобразие лирики Ахматовой.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«Смуглый отрок бродил по аллеям.», «Ты письмо мое, милый, не комкай.», «Все расхищено, предано, продано.»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Н. В. Гоголь, Ф. М. Достоевский). Любовная лирика русских поэтов.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традиций и новаторства в поэзии. Поэтическое мастерство.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lastRenderedPageBreak/>
        <w:t>Демонстрации.</w:t>
      </w:r>
      <w:r w:rsidRPr="00411BF7">
        <w:rPr>
          <w:rStyle w:val="1"/>
          <w:rFonts w:ascii="Times New Roman" w:hAnsi="Times New Roman" w:cs="Times New Roman"/>
          <w:sz w:val="24"/>
          <w:szCs w:val="24"/>
        </w:rPr>
        <w:t xml:space="preserve"> Портреты А. А. Ахматовой кисти К.С. Петрова-Водкина, Ю. П. Ан</w:t>
      </w:r>
      <w:r w:rsidRPr="00411BF7">
        <w:rPr>
          <w:rStyle w:val="1"/>
          <w:rFonts w:ascii="Times New Roman" w:hAnsi="Times New Roman" w:cs="Times New Roman"/>
          <w:sz w:val="24"/>
          <w:szCs w:val="24"/>
        </w:rPr>
        <w:softHyphen/>
        <w:t xml:space="preserve">ненкова, А. Модильяни. И.В. Моцарт «Реквием». Иллюстрации М.В. </w:t>
      </w:r>
      <w:proofErr w:type="spellStart"/>
      <w:r w:rsidRPr="00411BF7">
        <w:rPr>
          <w:rStyle w:val="1"/>
          <w:rFonts w:ascii="Times New Roman" w:hAnsi="Times New Roman" w:cs="Times New Roman"/>
          <w:sz w:val="24"/>
          <w:szCs w:val="24"/>
        </w:rPr>
        <w:t>Добужинского</w:t>
      </w:r>
      <w:proofErr w:type="spellEnd"/>
      <w:r w:rsidRPr="00411BF7">
        <w:rPr>
          <w:rStyle w:val="1"/>
          <w:rFonts w:ascii="Times New Roman" w:hAnsi="Times New Roman" w:cs="Times New Roman"/>
          <w:sz w:val="24"/>
          <w:szCs w:val="24"/>
        </w:rPr>
        <w:t xml:space="preserve"> к книге «Подорожник».</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«Трагедия “</w:t>
      </w:r>
      <w:proofErr w:type="spellStart"/>
      <w:r w:rsidRPr="00411BF7">
        <w:rPr>
          <w:rStyle w:val="1"/>
          <w:rFonts w:ascii="Times New Roman" w:hAnsi="Times New Roman" w:cs="Times New Roman"/>
          <w:sz w:val="24"/>
          <w:szCs w:val="24"/>
        </w:rPr>
        <w:t>стомильон</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ного</w:t>
      </w:r>
      <w:proofErr w:type="spellEnd"/>
      <w:r w:rsidRPr="00411BF7">
        <w:rPr>
          <w:rStyle w:val="1"/>
          <w:rFonts w:ascii="Times New Roman" w:hAnsi="Times New Roman" w:cs="Times New Roman"/>
          <w:sz w:val="24"/>
          <w:szCs w:val="24"/>
        </w:rPr>
        <w:t xml:space="preserve"> народа” в поэме А. Ахматовой “Реквием”». Подготовка виртуальной экскурсии по одному из музеев А. Ахматовой.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C7478" w:rsidRDefault="00BB1CA5" w:rsidP="00BB1CA5">
      <w:pPr>
        <w:pStyle w:val="a9"/>
        <w:jc w:val="center"/>
        <w:rPr>
          <w:rFonts w:ascii="Times New Roman" w:hAnsi="Times New Roman" w:cs="Times New Roman"/>
          <w:b/>
          <w:sz w:val="24"/>
          <w:szCs w:val="24"/>
        </w:rPr>
      </w:pPr>
      <w:bookmarkStart w:id="49" w:name="bookmark52"/>
      <w:r w:rsidRPr="00EC7478">
        <w:rPr>
          <w:rStyle w:val="52"/>
          <w:rFonts w:ascii="Times New Roman" w:hAnsi="Times New Roman" w:cs="Times New Roman"/>
          <w:b/>
          <w:i w:val="0"/>
          <w:iCs w:val="0"/>
        </w:rPr>
        <w:t>Борис Леонидович Пастернак (1890—1960)</w:t>
      </w:r>
      <w:bookmarkEnd w:id="4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Б.Л. Пастернака. Любовь и поэзия, жизнь и смерть в философской концепции поэта.</w:t>
      </w:r>
    </w:p>
    <w:p w:rsidR="00BB1CA5" w:rsidRDefault="00BB1CA5" w:rsidP="00BB1CA5">
      <w:pPr>
        <w:pStyle w:val="a9"/>
        <w:rPr>
          <w:rStyle w:val="31"/>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Pr>
          <w:rStyle w:val="1"/>
          <w:rFonts w:ascii="Times New Roman" w:hAnsi="Times New Roman" w:cs="Times New Roman"/>
          <w:sz w:val="24"/>
          <w:szCs w:val="24"/>
        </w:rPr>
        <w:t xml:space="preserve"> Стихотворения</w:t>
      </w:r>
      <w:r w:rsidRPr="00411BF7">
        <w:rPr>
          <w:rStyle w:val="1"/>
          <w:rFonts w:ascii="Times New Roman" w:hAnsi="Times New Roman" w:cs="Times New Roman"/>
          <w:sz w:val="24"/>
          <w:szCs w:val="24"/>
        </w:rPr>
        <w:t>: «Фев</w:t>
      </w:r>
      <w:r w:rsidRPr="00411BF7">
        <w:rPr>
          <w:rStyle w:val="1"/>
          <w:rFonts w:ascii="Times New Roman" w:hAnsi="Times New Roman" w:cs="Times New Roman"/>
          <w:sz w:val="24"/>
          <w:szCs w:val="24"/>
        </w:rPr>
        <w:softHyphen/>
        <w:t>раль. Достать чернил и плакать.», «Про эти стихи», «Определение поэзии», «Гам</w:t>
      </w:r>
      <w:r w:rsidRPr="00411BF7">
        <w:rPr>
          <w:rStyle w:val="1"/>
          <w:rFonts w:ascii="Times New Roman" w:hAnsi="Times New Roman" w:cs="Times New Roman"/>
          <w:sz w:val="24"/>
          <w:szCs w:val="24"/>
        </w:rPr>
        <w:softHyphen/>
        <w:t xml:space="preserve">лет», «Быть знаменитым некрасиво», «Во всем мне хочется дойти до самой сути.», «Зимняя ночь». </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Стиль. Лирика. Лирический цикл. Роман.</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Видеофильм «Борис Пастернак». А.Скрябин. 1-я и 2-я сонаты; Ф.Шопен. Этюды; И.Стравинский. Музыка к балету «Петрушка». Б.Л.Пастернак. «Прелюдия». М.Врубель. «Демон». Живописно-графические работы Л.О.Пастернака. Диктант по тексту, подготовленному учащимися, на уроке русского языка.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учащихся)</w:t>
      </w:r>
    </w:p>
    <w:p w:rsidR="00BB1CA5" w:rsidRPr="00EC7478" w:rsidRDefault="00BB1CA5" w:rsidP="00BB1CA5">
      <w:pPr>
        <w:pStyle w:val="a9"/>
        <w:jc w:val="center"/>
        <w:rPr>
          <w:rFonts w:ascii="Times New Roman" w:hAnsi="Times New Roman" w:cs="Times New Roman"/>
          <w:b/>
          <w:sz w:val="24"/>
          <w:szCs w:val="24"/>
        </w:rPr>
      </w:pPr>
      <w:bookmarkStart w:id="50" w:name="bookmark53"/>
      <w:r w:rsidRPr="00EC7478">
        <w:rPr>
          <w:rStyle w:val="46"/>
          <w:rFonts w:ascii="Times New Roman" w:hAnsi="Times New Roman" w:cs="Times New Roman"/>
          <w:b/>
          <w:sz w:val="24"/>
          <w:szCs w:val="24"/>
        </w:rPr>
        <w:t>Особенности развития литературы 1950—1980-х годов</w:t>
      </w:r>
      <w:bookmarkEnd w:id="5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Общественно-культурная обстановка в стране во второй половине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Раз</w:t>
      </w:r>
      <w:r w:rsidRPr="00411BF7">
        <w:rPr>
          <w:rStyle w:val="1"/>
          <w:rFonts w:ascii="Times New Roman" w:hAnsi="Times New Roman" w:cs="Times New Roman"/>
          <w:sz w:val="24"/>
          <w:szCs w:val="24"/>
        </w:rPr>
        <w:softHyphen/>
        <w:t>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w:t>
      </w:r>
      <w:r w:rsidRPr="00411BF7">
        <w:rPr>
          <w:rStyle w:val="1"/>
          <w:rFonts w:ascii="Times New Roman" w:hAnsi="Times New Roman" w:cs="Times New Roman"/>
          <w:sz w:val="24"/>
          <w:szCs w:val="24"/>
        </w:rPr>
        <w:softHyphen/>
        <w:t>рождение модернистской и авангардной тенденци</w:t>
      </w:r>
      <w:r>
        <w:rPr>
          <w:rStyle w:val="1"/>
          <w:rFonts w:ascii="Times New Roman" w:hAnsi="Times New Roman" w:cs="Times New Roman"/>
          <w:sz w:val="24"/>
          <w:szCs w:val="24"/>
        </w:rPr>
        <w:t>й в литературе. Многонациональ</w:t>
      </w:r>
      <w:r w:rsidRPr="00411BF7">
        <w:rPr>
          <w:rStyle w:val="1"/>
          <w:rFonts w:ascii="Times New Roman" w:hAnsi="Times New Roman" w:cs="Times New Roman"/>
          <w:sz w:val="24"/>
          <w:szCs w:val="24"/>
        </w:rPr>
        <w:t>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П.Нилин</w:t>
      </w:r>
      <w:proofErr w:type="spellEnd"/>
      <w:r w:rsidRPr="00411BF7">
        <w:rPr>
          <w:rStyle w:val="1"/>
          <w:rFonts w:ascii="Times New Roman" w:hAnsi="Times New Roman" w:cs="Times New Roman"/>
          <w:sz w:val="24"/>
          <w:szCs w:val="24"/>
        </w:rPr>
        <w:t>. «Жестокость».</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В.Дудинцев. «Не хлебом единым».</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 Карим. «Помилование».</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Зарубежная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Э.Хемингуэй. Старик и море».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Реализм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Литературные направле</w:t>
      </w:r>
      <w:r w:rsidRPr="00411BF7">
        <w:rPr>
          <w:rStyle w:val="1"/>
          <w:rFonts w:ascii="Times New Roman" w:hAnsi="Times New Roman" w:cs="Times New Roman"/>
          <w:sz w:val="24"/>
          <w:szCs w:val="24"/>
        </w:rPr>
        <w:softHyphen/>
        <w:t>ния, течения и школы в русской литературе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Художественное направление. Художественный метод.</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Достижения в академической музыке (балет «Спартак» </w:t>
      </w:r>
      <w:proofErr w:type="spellStart"/>
      <w:r w:rsidRPr="00411BF7">
        <w:rPr>
          <w:rStyle w:val="1"/>
          <w:rFonts w:ascii="Times New Roman" w:hAnsi="Times New Roman" w:cs="Times New Roman"/>
          <w:sz w:val="24"/>
          <w:szCs w:val="24"/>
        </w:rPr>
        <w:t>А.</w:t>
      </w:r>
      <w:proofErr w:type="gramStart"/>
      <w:r w:rsidRPr="00411BF7">
        <w:rPr>
          <w:rStyle w:val="1"/>
          <w:rFonts w:ascii="Times New Roman" w:hAnsi="Times New Roman" w:cs="Times New Roman"/>
          <w:sz w:val="24"/>
          <w:szCs w:val="24"/>
        </w:rPr>
        <w:t>Хача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туряна</w:t>
      </w:r>
      <w:proofErr w:type="spellEnd"/>
      <w:proofErr w:type="gramEnd"/>
      <w:r w:rsidRPr="00411BF7">
        <w:rPr>
          <w:rStyle w:val="1"/>
          <w:rFonts w:ascii="Times New Roman" w:hAnsi="Times New Roman" w:cs="Times New Roman"/>
          <w:sz w:val="24"/>
          <w:szCs w:val="24"/>
        </w:rPr>
        <w:t xml:space="preserve"> (1954), «Поэма памяти Сергея Есенина» (1956) и «Патетическая оратория» (1959) Г. Свиридова, 10-я и 11-я («1905 год») симфонии (1953, 1957), 3—6-й струн</w:t>
      </w:r>
      <w:r w:rsidRPr="00411BF7">
        <w:rPr>
          <w:rStyle w:val="1"/>
          <w:rFonts w:ascii="Times New Roman" w:hAnsi="Times New Roman" w:cs="Times New Roman"/>
          <w:sz w:val="24"/>
          <w:szCs w:val="24"/>
        </w:rPr>
        <w:softHyphen/>
        <w:t>ный квартеты (1946—1956) Д.Шостаковича). Освоение опыта русского и европейского авангарда: творчество Э. Денисова,</w:t>
      </w:r>
      <w:r>
        <w:rPr>
          <w:rFonts w:ascii="Times New Roman" w:hAnsi="Times New Roman" w:cs="Times New Roman"/>
          <w:sz w:val="24"/>
          <w:szCs w:val="24"/>
        </w:rPr>
        <w:t xml:space="preserve"> </w:t>
      </w:r>
      <w:proofErr w:type="spellStart"/>
      <w:r>
        <w:rPr>
          <w:rStyle w:val="1"/>
          <w:rFonts w:ascii="Times New Roman" w:hAnsi="Times New Roman" w:cs="Times New Roman"/>
          <w:sz w:val="24"/>
          <w:szCs w:val="24"/>
        </w:rPr>
        <w:t>А.</w:t>
      </w:r>
      <w:r w:rsidRPr="00411BF7">
        <w:rPr>
          <w:rStyle w:val="1"/>
          <w:rFonts w:ascii="Times New Roman" w:hAnsi="Times New Roman" w:cs="Times New Roman"/>
          <w:sz w:val="24"/>
          <w:szCs w:val="24"/>
        </w:rPr>
        <w:t>Шнитке</w:t>
      </w:r>
      <w:proofErr w:type="spellEnd"/>
      <w:r w:rsidRPr="00411BF7">
        <w:rPr>
          <w:rStyle w:val="1"/>
          <w:rFonts w:ascii="Times New Roman" w:hAnsi="Times New Roman" w:cs="Times New Roman"/>
          <w:sz w:val="24"/>
          <w:szCs w:val="24"/>
        </w:rPr>
        <w:t xml:space="preserve">, С. </w:t>
      </w:r>
      <w:proofErr w:type="spellStart"/>
      <w:r w:rsidRPr="00411BF7">
        <w:rPr>
          <w:rStyle w:val="1"/>
          <w:rFonts w:ascii="Times New Roman" w:hAnsi="Times New Roman" w:cs="Times New Roman"/>
          <w:sz w:val="24"/>
          <w:szCs w:val="24"/>
        </w:rPr>
        <w:t>Губайдулиной</w:t>
      </w:r>
      <w:proofErr w:type="spellEnd"/>
      <w:r w:rsidRPr="00411BF7">
        <w:rPr>
          <w:rStyle w:val="1"/>
          <w:rFonts w:ascii="Times New Roman" w:hAnsi="Times New Roman" w:cs="Times New Roman"/>
          <w:sz w:val="24"/>
          <w:szCs w:val="24"/>
        </w:rPr>
        <w:t xml:space="preserve"> и др. Обращение к сюжетам классической литерату</w:t>
      </w:r>
      <w:r w:rsidRPr="00411BF7">
        <w:rPr>
          <w:rStyle w:val="1"/>
          <w:rFonts w:ascii="Times New Roman" w:hAnsi="Times New Roman" w:cs="Times New Roman"/>
          <w:sz w:val="24"/>
          <w:szCs w:val="24"/>
        </w:rPr>
        <w:softHyphen/>
        <w:t xml:space="preserve">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411BF7">
        <w:rPr>
          <w:rStyle w:val="1"/>
          <w:rFonts w:ascii="Times New Roman" w:hAnsi="Times New Roman" w:cs="Times New Roman"/>
          <w:sz w:val="24"/>
          <w:szCs w:val="24"/>
        </w:rPr>
        <w:t>Шнитке</w:t>
      </w:r>
      <w:proofErr w:type="spellEnd"/>
      <w:r w:rsidRPr="00411BF7">
        <w:rPr>
          <w:rStyle w:val="1"/>
          <w:rFonts w:ascii="Times New Roman" w:hAnsi="Times New Roman" w:cs="Times New Roman"/>
          <w:sz w:val="24"/>
          <w:szCs w:val="24"/>
        </w:rPr>
        <w:t xml:space="preserve"> («Лаби</w:t>
      </w:r>
      <w:r w:rsidRPr="00411BF7">
        <w:rPr>
          <w:rStyle w:val="1"/>
          <w:rFonts w:ascii="Times New Roman" w:hAnsi="Times New Roman" w:cs="Times New Roman"/>
          <w:sz w:val="24"/>
          <w:szCs w:val="24"/>
        </w:rPr>
        <w:softHyphen/>
        <w:t>ринты», 1971; «Эскизы», 1985). Развитие бардовской песни, рок-музыки. Фор</w:t>
      </w:r>
      <w:r w:rsidRPr="00411BF7">
        <w:rPr>
          <w:rStyle w:val="1"/>
          <w:rFonts w:ascii="Times New Roman" w:hAnsi="Times New Roman" w:cs="Times New Roman"/>
          <w:sz w:val="24"/>
          <w:szCs w:val="24"/>
        </w:rPr>
        <w:softHyphen/>
        <w:t>мирование новых направлений в изобразительном искусстве. Архитектура 1950— 1980-х годов. Развитие отечественной кинематографии.</w:t>
      </w:r>
    </w:p>
    <w:p w:rsidR="00BB1CA5" w:rsidRPr="00EC7478" w:rsidRDefault="00BB1CA5" w:rsidP="00BB1CA5">
      <w:pPr>
        <w:pStyle w:val="a9"/>
        <w:jc w:val="center"/>
        <w:rPr>
          <w:rFonts w:ascii="Times New Roman" w:hAnsi="Times New Roman" w:cs="Times New Roman"/>
          <w:b/>
          <w:sz w:val="24"/>
          <w:szCs w:val="24"/>
        </w:rPr>
      </w:pPr>
      <w:bookmarkStart w:id="51" w:name="bookmark54"/>
      <w:r w:rsidRPr="00EC7478">
        <w:rPr>
          <w:rStyle w:val="52"/>
          <w:rFonts w:ascii="Times New Roman" w:hAnsi="Times New Roman" w:cs="Times New Roman"/>
          <w:b/>
          <w:i w:val="0"/>
          <w:iCs w:val="0"/>
        </w:rPr>
        <w:t>Творчество писателей-прозаиков в 1950</w:t>
      </w:r>
      <w:r w:rsidRPr="00EC7478">
        <w:rPr>
          <w:rStyle w:val="54pt"/>
          <w:rFonts w:ascii="Times New Roman" w:hAnsi="Times New Roman" w:cs="Times New Roman"/>
          <w:b/>
          <w:sz w:val="24"/>
          <w:szCs w:val="24"/>
        </w:rPr>
        <w:t>—</w:t>
      </w:r>
      <w:r w:rsidRPr="00EC7478">
        <w:rPr>
          <w:rStyle w:val="52"/>
          <w:rFonts w:ascii="Times New Roman" w:hAnsi="Times New Roman" w:cs="Times New Roman"/>
          <w:b/>
          <w:i w:val="0"/>
          <w:iCs w:val="0"/>
        </w:rPr>
        <w:t>1980-е годы</w:t>
      </w:r>
      <w:bookmarkEnd w:id="5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направления и течения художественной прозы 1950—1980-х годов. Те</w:t>
      </w:r>
      <w:r w:rsidRPr="00411BF7">
        <w:rPr>
          <w:rStyle w:val="1"/>
          <w:rFonts w:ascii="Times New Roman" w:hAnsi="Times New Roman" w:cs="Times New Roman"/>
          <w:sz w:val="24"/>
          <w:szCs w:val="24"/>
        </w:rPr>
        <w:softHyphen/>
        <w:t>матика и проблематика, традиции и новаторство в произведениях прозаиков. Худо</w:t>
      </w:r>
      <w:r w:rsidRPr="00411BF7">
        <w:rPr>
          <w:rStyle w:val="1"/>
          <w:rFonts w:ascii="Times New Roman" w:hAnsi="Times New Roman" w:cs="Times New Roman"/>
          <w:sz w:val="24"/>
          <w:szCs w:val="24"/>
        </w:rPr>
        <w:softHyphen/>
        <w:t>жественное своеобразие прозы В. Шаламова, В. Шукшина, В. Быкова, В. Распутина.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Изображение жизни советской деревни. Глубина, цельность духовного мира че</w:t>
      </w:r>
      <w:r w:rsidRPr="00411BF7">
        <w:rPr>
          <w:rStyle w:val="1"/>
          <w:rFonts w:ascii="Times New Roman" w:hAnsi="Times New Roman" w:cs="Times New Roman"/>
          <w:sz w:val="24"/>
          <w:szCs w:val="24"/>
        </w:rPr>
        <w:softHyphen/>
        <w:t>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Публицистическая направленность художественных произведений 1980-х годов. Об</w:t>
      </w:r>
      <w:r w:rsidRPr="00411BF7">
        <w:rPr>
          <w:rStyle w:val="1"/>
          <w:rFonts w:ascii="Times New Roman" w:hAnsi="Times New Roman" w:cs="Times New Roman"/>
          <w:sz w:val="24"/>
          <w:szCs w:val="24"/>
        </w:rPr>
        <w:softHyphen/>
        <w:t>ращение к трагическим страницам истории, размышления об общечеловеческих ценно</w:t>
      </w:r>
      <w:r w:rsidRPr="00411BF7">
        <w:rPr>
          <w:rStyle w:val="1"/>
          <w:rFonts w:ascii="Times New Roman" w:hAnsi="Times New Roman" w:cs="Times New Roman"/>
          <w:sz w:val="24"/>
          <w:szCs w:val="24"/>
        </w:rPr>
        <w:softHyphen/>
        <w:t>стях. Журналы этого времени, их позиция («Новый мир», «Октябрь», «Знамя»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жанра фантастики. Многонациональность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 Быков. «Сотников».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В.Распутин. «Прощание с Матерой».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 </w:t>
      </w:r>
      <w:proofErr w:type="spellStart"/>
      <w:r w:rsidRPr="00411BF7">
        <w:rPr>
          <w:rStyle w:val="1"/>
          <w:rFonts w:ascii="Times New Roman" w:hAnsi="Times New Roman" w:cs="Times New Roman"/>
          <w:sz w:val="24"/>
          <w:szCs w:val="24"/>
        </w:rPr>
        <w:t>Берггольц</w:t>
      </w:r>
      <w:proofErr w:type="spellEnd"/>
      <w:r w:rsidRPr="00411BF7">
        <w:rPr>
          <w:rStyle w:val="1"/>
          <w:rFonts w:ascii="Times New Roman" w:hAnsi="Times New Roman" w:cs="Times New Roman"/>
          <w:sz w:val="24"/>
          <w:szCs w:val="24"/>
        </w:rPr>
        <w:t>. «Дневные звезды».</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Д.Гранин</w:t>
      </w:r>
      <w:proofErr w:type="spellEnd"/>
      <w:r w:rsidRPr="00411BF7">
        <w:rPr>
          <w:rStyle w:val="1"/>
          <w:rFonts w:ascii="Times New Roman" w:hAnsi="Times New Roman" w:cs="Times New Roman"/>
          <w:sz w:val="24"/>
          <w:szCs w:val="24"/>
        </w:rPr>
        <w:t xml:space="preserve">. «Иду на грозу». </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Ю. </w:t>
      </w:r>
      <w:proofErr w:type="spellStart"/>
      <w:r w:rsidRPr="00411BF7">
        <w:rPr>
          <w:rStyle w:val="1"/>
          <w:rFonts w:ascii="Times New Roman" w:hAnsi="Times New Roman" w:cs="Times New Roman"/>
          <w:sz w:val="24"/>
          <w:szCs w:val="24"/>
        </w:rPr>
        <w:t>Рытхэу</w:t>
      </w:r>
      <w:proofErr w:type="spellEnd"/>
      <w:r w:rsidRPr="00411BF7">
        <w:rPr>
          <w:rStyle w:val="1"/>
          <w:rFonts w:ascii="Times New Roman" w:hAnsi="Times New Roman" w:cs="Times New Roman"/>
          <w:sz w:val="24"/>
          <w:szCs w:val="24"/>
        </w:rPr>
        <w:t>. «Сон в начале тумана».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творчество Р.Шекли, Р. Брэдбери, С. </w:t>
      </w:r>
      <w:proofErr w:type="spellStart"/>
      <w:r w:rsidRPr="00411BF7">
        <w:rPr>
          <w:rStyle w:val="1"/>
          <w:rFonts w:ascii="Times New Roman" w:hAnsi="Times New Roman" w:cs="Times New Roman"/>
          <w:sz w:val="24"/>
          <w:szCs w:val="24"/>
        </w:rPr>
        <w:t>Лема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прозаиков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Литературная традиция. Новаторство. Роман. Повесть. Рас</w:t>
      </w:r>
      <w:r w:rsidRPr="00411BF7">
        <w:rPr>
          <w:rStyle w:val="1"/>
          <w:rFonts w:ascii="Times New Roman" w:hAnsi="Times New Roman" w:cs="Times New Roman"/>
          <w:sz w:val="24"/>
          <w:szCs w:val="24"/>
        </w:rPr>
        <w:softHyphen/>
        <w:t>сказ. Новелла. Тематика и проблематика литературного произведения.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Творчество художников-пейзажистов ХХ века. Экранизация про</w:t>
      </w:r>
      <w:r w:rsidRPr="00411BF7">
        <w:rPr>
          <w:rStyle w:val="1"/>
          <w:rFonts w:ascii="Times New Roman" w:hAnsi="Times New Roman" w:cs="Times New Roman"/>
          <w:sz w:val="24"/>
          <w:szCs w:val="24"/>
        </w:rPr>
        <w:softHyphen/>
        <w:t>изведений прозаиков 1950—1980-х годов.</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w:t>
      </w:r>
      <w:r w:rsidRPr="00411BF7">
        <w:rPr>
          <w:rStyle w:val="1"/>
          <w:rFonts w:ascii="Times New Roman" w:hAnsi="Times New Roman" w:cs="Times New Roman"/>
          <w:sz w:val="24"/>
          <w:szCs w:val="24"/>
        </w:rPr>
        <w:softHyphen/>
        <w:t>ферата): «Развитие жанра фантастики в произведени</w:t>
      </w:r>
      <w:r w:rsidRPr="00411BF7">
        <w:rPr>
          <w:rStyle w:val="1"/>
          <w:rFonts w:ascii="Times New Roman" w:hAnsi="Times New Roman" w:cs="Times New Roman"/>
          <w:sz w:val="24"/>
          <w:szCs w:val="24"/>
        </w:rPr>
        <w:softHyphen/>
        <w:t>ях А. Беляева, И.Ефремова, К. Булычева и др.» (автор по выбору); «Городская проза: тематика, нравственная проблематика, художественные особенности про</w:t>
      </w:r>
      <w:r w:rsidRPr="00411BF7">
        <w:rPr>
          <w:rStyle w:val="1"/>
          <w:rFonts w:ascii="Times New Roman" w:hAnsi="Times New Roman" w:cs="Times New Roman"/>
          <w:sz w:val="24"/>
          <w:szCs w:val="24"/>
        </w:rPr>
        <w:softHyphen/>
        <w:t xml:space="preserve">изведений В. Аксенова, Д. Гранина, </w:t>
      </w:r>
      <w:proofErr w:type="spellStart"/>
      <w:r w:rsidRPr="00411BF7">
        <w:rPr>
          <w:rStyle w:val="1"/>
          <w:rFonts w:ascii="Times New Roman" w:hAnsi="Times New Roman" w:cs="Times New Roman"/>
          <w:sz w:val="24"/>
          <w:szCs w:val="24"/>
        </w:rPr>
        <w:t>Ю.Трифонова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В.Дудинцева</w:t>
      </w:r>
      <w:proofErr w:type="spellEnd"/>
      <w:r w:rsidRPr="00411BF7">
        <w:rPr>
          <w:rStyle w:val="1"/>
          <w:rFonts w:ascii="Times New Roman" w:hAnsi="Times New Roman" w:cs="Times New Roman"/>
          <w:sz w:val="24"/>
          <w:szCs w:val="24"/>
        </w:rPr>
        <w:t xml:space="preserve"> и др.» (автор по выбору преподавателя); «Отсутствие деклараций, простота, ясность — ху</w:t>
      </w:r>
      <w:r w:rsidRPr="00411BF7">
        <w:rPr>
          <w:rStyle w:val="1"/>
          <w:rFonts w:ascii="Times New Roman" w:hAnsi="Times New Roman" w:cs="Times New Roman"/>
          <w:sz w:val="24"/>
          <w:szCs w:val="24"/>
        </w:rPr>
        <w:softHyphen/>
        <w:t>дожественные принципы В.Шаламова»; «Жанровое своеобразие произведений</w:t>
      </w:r>
      <w:r>
        <w:rPr>
          <w:rFonts w:ascii="Times New Roman" w:hAnsi="Times New Roman" w:cs="Times New Roman"/>
          <w:sz w:val="24"/>
          <w:szCs w:val="24"/>
        </w:rPr>
        <w:t xml:space="preserve"> </w:t>
      </w:r>
      <w:r>
        <w:rPr>
          <w:rStyle w:val="1"/>
          <w:rFonts w:ascii="Times New Roman" w:hAnsi="Times New Roman" w:cs="Times New Roman"/>
          <w:sz w:val="24"/>
          <w:szCs w:val="24"/>
        </w:rPr>
        <w:t>В.</w:t>
      </w:r>
      <w:r w:rsidRPr="00411BF7">
        <w:rPr>
          <w:rStyle w:val="1"/>
          <w:rFonts w:ascii="Times New Roman" w:hAnsi="Times New Roman" w:cs="Times New Roman"/>
          <w:sz w:val="24"/>
          <w:szCs w:val="24"/>
        </w:rPr>
        <w:t>Шукшина “Чудик”, “Выбираю деревню на жительство”, “Срезал”: рассказ или новелла?»;  «Философ</w:t>
      </w:r>
      <w:r w:rsidRPr="00411BF7">
        <w:rPr>
          <w:rStyle w:val="1"/>
          <w:rFonts w:ascii="Times New Roman" w:hAnsi="Times New Roman" w:cs="Times New Roman"/>
          <w:sz w:val="24"/>
          <w:szCs w:val="24"/>
        </w:rPr>
        <w:softHyphen/>
        <w:t>ский смысл повести В.Распутина “</w:t>
      </w:r>
      <w:r w:rsidRPr="00EC7478">
        <w:rPr>
          <w:rStyle w:val="1"/>
          <w:rFonts w:ascii="Times New Roman" w:hAnsi="Times New Roman" w:cs="Times New Roman"/>
          <w:sz w:val="24"/>
          <w:szCs w:val="24"/>
        </w:rPr>
        <w:t>Прощание с Матерой” в контексте традиций русской литературы».</w:t>
      </w:r>
    </w:p>
    <w:p w:rsidR="00BB1CA5" w:rsidRPr="00EC7478" w:rsidRDefault="00BB1CA5" w:rsidP="00BB1CA5">
      <w:pPr>
        <w:pStyle w:val="a9"/>
        <w:jc w:val="center"/>
        <w:rPr>
          <w:rFonts w:ascii="Times New Roman" w:hAnsi="Times New Roman" w:cs="Times New Roman"/>
          <w:b/>
          <w:sz w:val="24"/>
          <w:szCs w:val="24"/>
        </w:rPr>
      </w:pPr>
      <w:bookmarkStart w:id="52" w:name="bookmark55"/>
      <w:r w:rsidRPr="00EC7478">
        <w:rPr>
          <w:rStyle w:val="52"/>
          <w:rFonts w:ascii="Times New Roman" w:hAnsi="Times New Roman" w:cs="Times New Roman"/>
          <w:b/>
          <w:i w:val="0"/>
          <w:iCs w:val="0"/>
        </w:rPr>
        <w:t>Творчество поэтов в 1950—1980-е годы</w:t>
      </w:r>
      <w:bookmarkEnd w:id="5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Р. Гамзатова: функции приема параллелизма, своеобразие лирического героя. Тема родины в поэзии Р. Гамзатова. Соотношение национального и общече</w:t>
      </w:r>
      <w:r w:rsidRPr="00411BF7">
        <w:rPr>
          <w:rStyle w:val="1"/>
          <w:rFonts w:ascii="Times New Roman" w:hAnsi="Times New Roman" w:cs="Times New Roman"/>
          <w:sz w:val="24"/>
          <w:szCs w:val="24"/>
        </w:rPr>
        <w:softHyphen/>
        <w:t>ловеческого в поэзии Р. Гамзатова.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Б. Окуджавы: художественные средства создания образа, своеобразие ли</w:t>
      </w:r>
      <w:r w:rsidRPr="00411BF7">
        <w:rPr>
          <w:rStyle w:val="1"/>
          <w:rFonts w:ascii="Times New Roman" w:hAnsi="Times New Roman" w:cs="Times New Roman"/>
          <w:sz w:val="24"/>
          <w:szCs w:val="24"/>
        </w:rPr>
        <w:softHyphen/>
        <w:t>рического героя. Тема войны, образы Москвы и Арбата в поэзии Б. Окуджавы.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А. Вознесенского: художественные средства создания образа, своеобразие лирического героя. Тематика стихотворений А. Вознесенского.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lastRenderedPageBreak/>
        <w:t>Н.Рубцов</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«Березы», «Поэзия», «Оттепель», «Не пришла», «О чем </w:t>
      </w:r>
      <w:proofErr w:type="gramStart"/>
      <w:r w:rsidRPr="00411BF7">
        <w:rPr>
          <w:rStyle w:val="1"/>
          <w:rFonts w:ascii="Times New Roman" w:hAnsi="Times New Roman" w:cs="Times New Roman"/>
          <w:sz w:val="24"/>
          <w:szCs w:val="24"/>
        </w:rPr>
        <w:t>писать?.</w:t>
      </w:r>
      <w:proofErr w:type="gramEnd"/>
      <w:r w:rsidRPr="00411BF7">
        <w:rPr>
          <w:rStyle w:val="1"/>
          <w:rFonts w:ascii="Times New Roman" w:hAnsi="Times New Roman" w:cs="Times New Roman"/>
          <w:sz w:val="24"/>
          <w:szCs w:val="24"/>
        </w:rPr>
        <w:t>», «Сергей Есенин», «В гостях», «Грани».</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Б.Окуджава.</w:t>
      </w:r>
      <w:r w:rsidRPr="00411BF7">
        <w:rPr>
          <w:rStyle w:val="1"/>
          <w:rFonts w:ascii="Times New Roman" w:hAnsi="Times New Roman" w:cs="Times New Roman"/>
          <w:sz w:val="24"/>
          <w:szCs w:val="24"/>
        </w:rPr>
        <w:t xml:space="preserve"> Стихотворения: «Арбатский дворик», «Арбатский романс», «Ан</w:t>
      </w:r>
      <w:r w:rsidRPr="00411BF7">
        <w:rPr>
          <w:rStyle w:val="1"/>
          <w:rFonts w:ascii="Times New Roman" w:hAnsi="Times New Roman" w:cs="Times New Roman"/>
          <w:sz w:val="24"/>
          <w:szCs w:val="24"/>
        </w:rPr>
        <w:softHyphen/>
        <w:t>гелы», «Песня кавалергарда», «Мы за ценой не постоим.».</w:t>
      </w:r>
    </w:p>
    <w:p w:rsidR="00BB1CA5" w:rsidRPr="00411BF7" w:rsidRDefault="00BB1CA5" w:rsidP="00BB1CA5">
      <w:pPr>
        <w:pStyle w:val="a9"/>
        <w:rPr>
          <w:rFonts w:ascii="Times New Roman" w:hAnsi="Times New Roman" w:cs="Times New Roman"/>
          <w:sz w:val="24"/>
          <w:szCs w:val="24"/>
        </w:rPr>
      </w:pPr>
      <w:r>
        <w:rPr>
          <w:rStyle w:val="a8"/>
          <w:rFonts w:ascii="Times New Roman" w:hAnsi="Times New Roman" w:cs="Times New Roman"/>
          <w:b/>
          <w:sz w:val="24"/>
          <w:szCs w:val="24"/>
        </w:rPr>
        <w:t>А.А.</w:t>
      </w:r>
      <w:r w:rsidRPr="00564806">
        <w:rPr>
          <w:rStyle w:val="a8"/>
          <w:rFonts w:ascii="Times New Roman" w:hAnsi="Times New Roman" w:cs="Times New Roman"/>
          <w:b/>
          <w:sz w:val="24"/>
          <w:szCs w:val="24"/>
        </w:rPr>
        <w:t>Вознесенский.</w:t>
      </w:r>
      <w:r w:rsidRPr="00411BF7">
        <w:rPr>
          <w:rStyle w:val="1"/>
          <w:rFonts w:ascii="Times New Roman" w:hAnsi="Times New Roman" w:cs="Times New Roman"/>
          <w:sz w:val="24"/>
          <w:szCs w:val="24"/>
        </w:rPr>
        <w:t xml:space="preserve"> Стихотворения: «Гойя», «Дорогие </w:t>
      </w:r>
      <w:proofErr w:type="spellStart"/>
      <w:r w:rsidRPr="00411BF7">
        <w:rPr>
          <w:rStyle w:val="1"/>
          <w:rFonts w:ascii="Times New Roman" w:hAnsi="Times New Roman" w:cs="Times New Roman"/>
          <w:sz w:val="24"/>
          <w:szCs w:val="24"/>
        </w:rPr>
        <w:t>литсобратья</w:t>
      </w:r>
      <w:proofErr w:type="spellEnd"/>
      <w:r w:rsidRPr="00411BF7">
        <w:rPr>
          <w:rStyle w:val="1"/>
          <w:rFonts w:ascii="Times New Roman" w:hAnsi="Times New Roman" w:cs="Times New Roman"/>
          <w:sz w:val="24"/>
          <w:szCs w:val="24"/>
        </w:rPr>
        <w:t>», «Автопор</w:t>
      </w:r>
      <w:r w:rsidRPr="00411BF7">
        <w:rPr>
          <w:rStyle w:val="1"/>
          <w:rFonts w:ascii="Times New Roman" w:hAnsi="Times New Roman" w:cs="Times New Roman"/>
          <w:sz w:val="24"/>
          <w:szCs w:val="24"/>
        </w:rPr>
        <w:softHyphen/>
        <w:t>трет», «Гитара», «Смерть Шукшина», «Памятник».</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Р. Гамзатов</w:t>
      </w:r>
      <w:r w:rsidRPr="00564806">
        <w:rPr>
          <w:rStyle w:val="1"/>
          <w:rFonts w:ascii="Times New Roman" w:hAnsi="Times New Roman" w:cs="Times New Roman"/>
          <w:b/>
          <w:sz w:val="24"/>
          <w:szCs w:val="24"/>
        </w:rPr>
        <w:t>.</w:t>
      </w:r>
      <w:r w:rsidRPr="00411BF7">
        <w:rPr>
          <w:rStyle w:val="1"/>
          <w:rFonts w:ascii="Times New Roman" w:hAnsi="Times New Roman" w:cs="Times New Roman"/>
          <w:sz w:val="24"/>
          <w:szCs w:val="24"/>
        </w:rPr>
        <w:t xml:space="preserve"> Стихотворения: «Журавли», «Есть глаза у цветов», «И люблю ма</w:t>
      </w:r>
      <w:r w:rsidRPr="00411BF7">
        <w:rPr>
          <w:rStyle w:val="1"/>
          <w:rFonts w:ascii="Times New Roman" w:hAnsi="Times New Roman" w:cs="Times New Roman"/>
          <w:sz w:val="24"/>
          <w:szCs w:val="24"/>
        </w:rPr>
        <w:softHyphen/>
        <w:t>линовый рассвет я.», «Не торопись».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 xml:space="preserve">Высоцкий. </w:t>
      </w:r>
      <w:r>
        <w:rPr>
          <w:rStyle w:val="1"/>
          <w:rFonts w:ascii="Times New Roman" w:hAnsi="Times New Roman" w:cs="Times New Roman"/>
          <w:sz w:val="24"/>
          <w:szCs w:val="24"/>
        </w:rPr>
        <w:t xml:space="preserve">«Педагогу», «Песня о друге», «Корабли постоят», «Охота на волков», «Банька </w:t>
      </w:r>
      <w:proofErr w:type="spellStart"/>
      <w:r>
        <w:rPr>
          <w:rStyle w:val="1"/>
          <w:rFonts w:ascii="Times New Roman" w:hAnsi="Times New Roman" w:cs="Times New Roman"/>
          <w:sz w:val="24"/>
          <w:szCs w:val="24"/>
        </w:rPr>
        <w:t>по-белому</w:t>
      </w:r>
      <w:proofErr w:type="spellEnd"/>
      <w:r>
        <w:rPr>
          <w:rStyle w:val="1"/>
          <w:rFonts w:ascii="Times New Roman" w:hAnsi="Times New Roman" w:cs="Times New Roman"/>
          <w:sz w:val="24"/>
          <w:szCs w:val="24"/>
        </w:rPr>
        <w:t>», «Я не люблю», «Он не вернулся из боя», «И снизу лед и сверху – маюсь между»</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Лирика. Авторская песня.</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Эстрадная песня, авторская песня, рок-поэзия. Тема родины в живописи 1950—1980-х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w:t>
      </w:r>
      <w:r>
        <w:rPr>
          <w:rStyle w:val="1"/>
          <w:rFonts w:ascii="Times New Roman" w:hAnsi="Times New Roman" w:cs="Times New Roman"/>
          <w:sz w:val="24"/>
          <w:szCs w:val="24"/>
        </w:rPr>
        <w:t>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3" w:name="bookmark56"/>
      <w:r w:rsidRPr="00564806">
        <w:rPr>
          <w:rStyle w:val="52"/>
          <w:rFonts w:ascii="Times New Roman" w:hAnsi="Times New Roman" w:cs="Times New Roman"/>
          <w:b/>
          <w:i w:val="0"/>
          <w:iCs w:val="0"/>
        </w:rPr>
        <w:t>Драматургия 1950—1980-х годов</w:t>
      </w:r>
      <w:bookmarkEnd w:id="5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w:t>
      </w:r>
      <w:r w:rsidRPr="00411BF7">
        <w:rPr>
          <w:rStyle w:val="1"/>
          <w:rFonts w:ascii="Times New Roman" w:hAnsi="Times New Roman" w:cs="Times New Roman"/>
          <w:sz w:val="24"/>
          <w:szCs w:val="24"/>
        </w:rPr>
        <w:softHyphen/>
        <w:t xml:space="preserve">тургии. Проблемы долга и совести, героизма и предательства, чести и бесчестия. Пьеса А. </w:t>
      </w:r>
      <w:proofErr w:type="spellStart"/>
      <w:r w:rsidRPr="00411BF7">
        <w:rPr>
          <w:rStyle w:val="1"/>
          <w:rFonts w:ascii="Times New Roman" w:hAnsi="Times New Roman" w:cs="Times New Roman"/>
          <w:sz w:val="24"/>
          <w:szCs w:val="24"/>
        </w:rPr>
        <w:t>Салынского</w:t>
      </w:r>
      <w:proofErr w:type="spellEnd"/>
      <w:r w:rsidRPr="00411BF7">
        <w:rPr>
          <w:rStyle w:val="1"/>
          <w:rFonts w:ascii="Times New Roman" w:hAnsi="Times New Roman" w:cs="Times New Roman"/>
          <w:sz w:val="24"/>
          <w:szCs w:val="24"/>
        </w:rPr>
        <w:t xml:space="preserve"> «Барабанщица» (1958). Тема любви в драмах А.Володина, Э. Радзинского. Взаимодействие театрального искусства периода «оттепели» с поэзи</w:t>
      </w:r>
      <w:r w:rsidRPr="00411BF7">
        <w:rPr>
          <w:rStyle w:val="1"/>
          <w:rFonts w:ascii="Times New Roman" w:hAnsi="Times New Roman" w:cs="Times New Roman"/>
          <w:sz w:val="24"/>
          <w:szCs w:val="24"/>
        </w:rPr>
        <w:softHyphen/>
        <w:t>ей. Влияние Б. Брехта на режиссуру Ю. Любимова. Тематика и проблематика драматургии 1970— 1980-х годов. Драматургия В. Розова,</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А.</w:t>
      </w:r>
      <w:r w:rsidRPr="00411BF7">
        <w:rPr>
          <w:rStyle w:val="1"/>
          <w:rFonts w:ascii="Times New Roman" w:hAnsi="Times New Roman" w:cs="Times New Roman"/>
          <w:sz w:val="24"/>
          <w:szCs w:val="24"/>
        </w:rPr>
        <w:tab/>
        <w:t>Арбузова, А. Володина в 1970—1980-х годах. Тип «</w:t>
      </w:r>
      <w:proofErr w:type="spellStart"/>
      <w:r w:rsidRPr="00411BF7">
        <w:rPr>
          <w:rStyle w:val="1"/>
          <w:rFonts w:ascii="Times New Roman" w:hAnsi="Times New Roman" w:cs="Times New Roman"/>
          <w:sz w:val="24"/>
          <w:szCs w:val="24"/>
        </w:rPr>
        <w:t>средненравственного</w:t>
      </w:r>
      <w:proofErr w:type="spellEnd"/>
      <w:r w:rsidRPr="00411BF7">
        <w:rPr>
          <w:rStyle w:val="1"/>
          <w:rFonts w:ascii="Times New Roman" w:hAnsi="Times New Roman" w:cs="Times New Roman"/>
          <w:sz w:val="24"/>
          <w:szCs w:val="24"/>
        </w:rPr>
        <w:t>» героя в драматургии А.Вампилова. «</w:t>
      </w:r>
      <w:proofErr w:type="spellStart"/>
      <w:r w:rsidRPr="00411BF7">
        <w:rPr>
          <w:rStyle w:val="1"/>
          <w:rFonts w:ascii="Times New Roman" w:hAnsi="Times New Roman" w:cs="Times New Roman"/>
          <w:sz w:val="24"/>
          <w:szCs w:val="24"/>
        </w:rPr>
        <w:t>Поствампиловская</w:t>
      </w:r>
      <w:proofErr w:type="spellEnd"/>
      <w:r w:rsidRPr="00411BF7">
        <w:rPr>
          <w:rStyle w:val="1"/>
          <w:rFonts w:ascii="Times New Roman" w:hAnsi="Times New Roman" w:cs="Times New Roman"/>
          <w:sz w:val="24"/>
          <w:szCs w:val="24"/>
        </w:rPr>
        <w:t xml:space="preserve"> драма».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Розов. «В добрый час!», «Гнездо глухаря».</w:t>
      </w:r>
    </w:p>
    <w:p w:rsidR="00BB1CA5" w:rsidRDefault="00BB1CA5" w:rsidP="00BB1CA5">
      <w:pPr>
        <w:pStyle w:val="a9"/>
        <w:rPr>
          <w:rStyle w:val="1"/>
          <w:rFonts w:ascii="Times New Roman" w:hAnsi="Times New Roman" w:cs="Times New Roman"/>
          <w:sz w:val="24"/>
          <w:szCs w:val="24"/>
        </w:rPr>
      </w:pPr>
      <w:r w:rsidRPr="00411BF7">
        <w:rPr>
          <w:rStyle w:val="1"/>
          <w:rFonts w:ascii="Times New Roman" w:hAnsi="Times New Roman" w:cs="Times New Roman"/>
          <w:sz w:val="24"/>
          <w:szCs w:val="24"/>
        </w:rPr>
        <w:t>А.Володин. «Пять вечеров».</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t>А.Салынский</w:t>
      </w:r>
      <w:proofErr w:type="spellEnd"/>
      <w:r>
        <w:rPr>
          <w:rStyle w:val="1"/>
          <w:rFonts w:ascii="Times New Roman" w:hAnsi="Times New Roman" w:cs="Times New Roman"/>
          <w:sz w:val="24"/>
          <w:szCs w:val="24"/>
        </w:rPr>
        <w:t xml:space="preserve"> «Барабанщица»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Мустай</w:t>
      </w:r>
      <w:proofErr w:type="spellEnd"/>
      <w:r w:rsidRPr="00411BF7">
        <w:rPr>
          <w:rStyle w:val="1"/>
          <w:rFonts w:ascii="Times New Roman" w:hAnsi="Times New Roman" w:cs="Times New Roman"/>
          <w:sz w:val="24"/>
          <w:szCs w:val="24"/>
        </w:rPr>
        <w:t xml:space="preserve"> Карим. «Не бросай огонь, Прометей!»</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Б.Брехт.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драматургов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Теория литературы. Драма. Жанр. Жанровая разновидность.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Экранизация пьес драматургов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Творческие задания. Исследование и подготовка доклада (сообщения или реферата): о жизни и творчестве одного из драматургов 1950—1980-х годов</w:t>
      </w:r>
    </w:p>
    <w:p w:rsidR="00BB1CA5" w:rsidRPr="00564806" w:rsidRDefault="00BB1CA5" w:rsidP="00BB1CA5">
      <w:pPr>
        <w:pStyle w:val="a9"/>
        <w:jc w:val="center"/>
        <w:rPr>
          <w:rFonts w:ascii="Times New Roman" w:hAnsi="Times New Roman" w:cs="Times New Roman"/>
          <w:b/>
          <w:sz w:val="24"/>
          <w:szCs w:val="24"/>
        </w:rPr>
      </w:pPr>
      <w:bookmarkStart w:id="54" w:name="bookmark57"/>
      <w:r w:rsidRPr="00564806">
        <w:rPr>
          <w:rStyle w:val="52"/>
          <w:rFonts w:ascii="Times New Roman" w:hAnsi="Times New Roman" w:cs="Times New Roman"/>
          <w:b/>
          <w:i w:val="0"/>
          <w:iCs w:val="0"/>
        </w:rPr>
        <w:t>Александр Трифонович Твардовский (1910—1971)</w:t>
      </w:r>
      <w:bookmarkEnd w:id="5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411BF7">
        <w:rPr>
          <w:rStyle w:val="1"/>
          <w:rFonts w:ascii="Times New Roman" w:hAnsi="Times New Roman" w:cs="Times New Roman"/>
          <w:sz w:val="24"/>
          <w:szCs w:val="24"/>
        </w:rPr>
        <w:t>Автобиографизм</w:t>
      </w:r>
      <w:proofErr w:type="spellEnd"/>
      <w:r w:rsidRPr="00411BF7">
        <w:rPr>
          <w:rStyle w:val="1"/>
          <w:rFonts w:ascii="Times New Roman" w:hAnsi="Times New Roman" w:cs="Times New Roman"/>
          <w:sz w:val="24"/>
          <w:szCs w:val="24"/>
        </w:rPr>
        <w:t xml:space="preserve"> поэзии Твардовского. Образ лирического героя, конкретно-исторический и общечеловеческий аспекты тематики. «Поэзия как служение и дар». А. Т. Твардовский — главный редактор журнала «Новый мир».</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Поэмы: «За далью — даль», «Теркин на том свете». Стихотв</w:t>
      </w:r>
      <w:r>
        <w:rPr>
          <w:rStyle w:val="1"/>
          <w:rFonts w:ascii="Times New Roman" w:hAnsi="Times New Roman" w:cs="Times New Roman"/>
          <w:sz w:val="24"/>
          <w:szCs w:val="24"/>
        </w:rPr>
        <w:t>орения «Перед дождем», «Ноябрь», «О сущем»</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поэзии XIX—XX веков. Образы дома и до</w:t>
      </w:r>
      <w:r w:rsidRPr="00411BF7">
        <w:rPr>
          <w:rStyle w:val="1"/>
          <w:rFonts w:ascii="Times New Roman" w:hAnsi="Times New Roman" w:cs="Times New Roman"/>
          <w:sz w:val="24"/>
          <w:szCs w:val="24"/>
        </w:rPr>
        <w:softHyphen/>
        <w:t xml:space="preserve">роги в русской поэзии. Тема войны в поэзии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Стиль. Лирика. </w:t>
      </w:r>
      <w:proofErr w:type="spellStart"/>
      <w:r w:rsidRPr="00411BF7">
        <w:rPr>
          <w:rStyle w:val="1"/>
          <w:rFonts w:ascii="Times New Roman" w:hAnsi="Times New Roman" w:cs="Times New Roman"/>
          <w:sz w:val="24"/>
          <w:szCs w:val="24"/>
        </w:rPr>
        <w:t>Лиро</w:t>
      </w:r>
      <w:proofErr w:type="spellEnd"/>
      <w:r w:rsidRPr="00411BF7">
        <w:rPr>
          <w:rStyle w:val="1"/>
          <w:rFonts w:ascii="Times New Roman" w:hAnsi="Times New Roman" w:cs="Times New Roman"/>
          <w:sz w:val="24"/>
          <w:szCs w:val="24"/>
        </w:rPr>
        <w:t>-эпика. Лирический цикл. Поэма.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Иллюстрации к произведениям А. Твардовского.</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Наизусть</w:t>
      </w:r>
      <w:r>
        <w:rPr>
          <w:rStyle w:val="1"/>
          <w:rFonts w:ascii="Times New Roman" w:hAnsi="Times New Roman" w:cs="Times New Roman"/>
          <w:b/>
          <w:sz w:val="24"/>
          <w:szCs w:val="24"/>
        </w:rPr>
        <w:t xml:space="preserve">. </w:t>
      </w:r>
      <w:r w:rsidRPr="00411BF7">
        <w:rPr>
          <w:rStyle w:val="1"/>
          <w:rFonts w:ascii="Times New Roman" w:hAnsi="Times New Roman" w:cs="Times New Roman"/>
          <w:sz w:val="24"/>
          <w:szCs w:val="24"/>
        </w:rPr>
        <w:t xml:space="preserve"> Два-три стихотворения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5" w:name="bookmark58"/>
      <w:r w:rsidRPr="00564806">
        <w:rPr>
          <w:rStyle w:val="52"/>
          <w:rFonts w:ascii="Times New Roman" w:hAnsi="Times New Roman" w:cs="Times New Roman"/>
          <w:b/>
          <w:i w:val="0"/>
          <w:iCs w:val="0"/>
        </w:rPr>
        <w:t>Александр Исаевич Солженицын (1918—2008)</w:t>
      </w:r>
      <w:bookmarkEnd w:id="5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Обзор жизни и творчества А. И. Солженицына (с обобщением ранее изученного). Сюжетно-композиционные особенности повести «Один день Ивана Денисовича» и рас</w:t>
      </w:r>
      <w:r w:rsidRPr="00411BF7">
        <w:rPr>
          <w:rStyle w:val="1"/>
          <w:rFonts w:ascii="Times New Roman" w:hAnsi="Times New Roman" w:cs="Times New Roman"/>
          <w:sz w:val="24"/>
          <w:szCs w:val="24"/>
        </w:rPr>
        <w:softHyphen/>
        <w:t>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 психолога: глубина характеров, историко-философское обобщение в творчестве пи</w:t>
      </w:r>
      <w:r w:rsidRPr="00411BF7">
        <w:rPr>
          <w:rStyle w:val="1"/>
          <w:rFonts w:ascii="Times New Roman" w:hAnsi="Times New Roman" w:cs="Times New Roman"/>
          <w:sz w:val="24"/>
          <w:szCs w:val="24"/>
        </w:rPr>
        <w:softHyphen/>
        <w:t>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 И. Солженицына.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«Один день Ивана Денисовича». Рассказ «Ма</w:t>
      </w:r>
      <w:r w:rsidRPr="00411BF7">
        <w:rPr>
          <w:rStyle w:val="1"/>
          <w:rFonts w:ascii="Times New Roman" w:hAnsi="Times New Roman" w:cs="Times New Roman"/>
          <w:sz w:val="24"/>
          <w:szCs w:val="24"/>
        </w:rPr>
        <w:softHyphen/>
        <w:t>тренин двор».</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«Архипелаг ГУЛАГ» (обзор с чтением </w:t>
      </w:r>
      <w:r w:rsidRPr="00564806">
        <w:rPr>
          <w:rStyle w:val="1"/>
          <w:rFonts w:ascii="Times New Roman" w:hAnsi="Times New Roman" w:cs="Times New Roman"/>
          <w:sz w:val="24"/>
          <w:szCs w:val="24"/>
        </w:rPr>
        <w:t>фрагментов).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В. Шаламова.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Роман. Повесть. Рассказ. Литературный герой. Публи</w:t>
      </w:r>
      <w:r w:rsidRPr="00411BF7">
        <w:rPr>
          <w:rStyle w:val="1"/>
          <w:rFonts w:ascii="Times New Roman" w:hAnsi="Times New Roman" w:cs="Times New Roman"/>
          <w:sz w:val="24"/>
          <w:szCs w:val="24"/>
        </w:rPr>
        <w:softHyphen/>
        <w:t>цистика.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произведений А. И. Солженицына.</w:t>
      </w:r>
    </w:p>
    <w:p w:rsidR="00BB1CA5" w:rsidRPr="00564806" w:rsidRDefault="00BB1CA5" w:rsidP="00BB1CA5">
      <w:pPr>
        <w:pStyle w:val="a9"/>
        <w:jc w:val="center"/>
        <w:rPr>
          <w:rFonts w:ascii="Times New Roman" w:hAnsi="Times New Roman" w:cs="Times New Roman"/>
          <w:b/>
          <w:sz w:val="24"/>
          <w:szCs w:val="24"/>
        </w:rPr>
      </w:pPr>
      <w:bookmarkStart w:id="56" w:name="bookmark59"/>
      <w:r w:rsidRPr="00564806">
        <w:rPr>
          <w:rStyle w:val="52"/>
          <w:rFonts w:ascii="Times New Roman" w:hAnsi="Times New Roman" w:cs="Times New Roman"/>
          <w:b/>
          <w:i w:val="0"/>
          <w:iCs w:val="0"/>
        </w:rPr>
        <w:t>Александр Валентинович Вампилов (1937</w:t>
      </w:r>
      <w:r w:rsidRPr="00564806">
        <w:rPr>
          <w:rStyle w:val="54pt"/>
          <w:rFonts w:ascii="Times New Roman" w:hAnsi="Times New Roman" w:cs="Times New Roman"/>
          <w:b/>
          <w:sz w:val="24"/>
          <w:szCs w:val="24"/>
        </w:rPr>
        <w:t>—</w:t>
      </w:r>
      <w:r w:rsidRPr="00564806">
        <w:rPr>
          <w:rStyle w:val="52"/>
          <w:rFonts w:ascii="Times New Roman" w:hAnsi="Times New Roman" w:cs="Times New Roman"/>
          <w:b/>
          <w:i w:val="0"/>
          <w:iCs w:val="0"/>
        </w:rPr>
        <w:t>1972)</w:t>
      </w:r>
      <w:bookmarkEnd w:id="5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жизни и творчества А. Вампилова. Проза А. Вампилова. Нравственная проблематика пьес А.Вампилова «Прошлым летом в </w:t>
      </w:r>
      <w:proofErr w:type="spellStart"/>
      <w:r w:rsidRPr="00411BF7">
        <w:rPr>
          <w:rStyle w:val="1"/>
          <w:rFonts w:ascii="Times New Roman" w:hAnsi="Times New Roman" w:cs="Times New Roman"/>
          <w:sz w:val="24"/>
          <w:szCs w:val="24"/>
        </w:rPr>
        <w:t>Чулимске</w:t>
      </w:r>
      <w:proofErr w:type="spellEnd"/>
      <w:r w:rsidRPr="00411BF7">
        <w:rPr>
          <w:rStyle w:val="1"/>
          <w:rFonts w:ascii="Times New Roman" w:hAnsi="Times New Roman" w:cs="Times New Roman"/>
          <w:sz w:val="24"/>
          <w:szCs w:val="24"/>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w:t>
      </w:r>
      <w:r w:rsidRPr="00411BF7">
        <w:rPr>
          <w:rStyle w:val="1"/>
          <w:rFonts w:ascii="Times New Roman" w:hAnsi="Times New Roman" w:cs="Times New Roman"/>
          <w:sz w:val="24"/>
          <w:szCs w:val="24"/>
        </w:rPr>
        <w:softHyphen/>
        <w:t>альные анекдоты». Гоголевские традиции в пьесе А. Вампилова «Провинциальные анекдоты». Утверждение добра, любви и милосердия — главный пафос драматургии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Вампилова.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Драма «Утиная охота».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Н.В.Гоголь: «Нос», «Ревизор».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Анекдот. Драма. Герой. Система персонажей. Конфликт.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пьес А. Вампилова.</w:t>
      </w:r>
    </w:p>
    <w:p w:rsidR="00BB1CA5" w:rsidRPr="00564806" w:rsidRDefault="00BB1CA5" w:rsidP="00BB1CA5">
      <w:pPr>
        <w:pStyle w:val="a9"/>
        <w:jc w:val="center"/>
        <w:rPr>
          <w:rFonts w:ascii="Times New Roman" w:hAnsi="Times New Roman" w:cs="Times New Roman"/>
          <w:b/>
          <w:sz w:val="24"/>
          <w:szCs w:val="24"/>
        </w:rPr>
      </w:pPr>
      <w:bookmarkStart w:id="57" w:name="bookmark60"/>
      <w:r w:rsidRPr="00564806">
        <w:rPr>
          <w:rStyle w:val="46"/>
          <w:rFonts w:ascii="Times New Roman" w:hAnsi="Times New Roman" w:cs="Times New Roman"/>
          <w:b/>
          <w:sz w:val="24"/>
          <w:szCs w:val="24"/>
        </w:rPr>
        <w:t>Русское литературное зарубежье 1920—1990-х годов (три волны эмиграции)</w:t>
      </w:r>
      <w:bookmarkEnd w:id="5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Первая волна эмиграции русских писателей. Характерные черты литературы рус</w:t>
      </w:r>
      <w:r w:rsidRPr="00411BF7">
        <w:rPr>
          <w:rStyle w:val="1"/>
          <w:rFonts w:ascii="Times New Roman" w:hAnsi="Times New Roman" w:cs="Times New Roman"/>
          <w:sz w:val="24"/>
          <w:szCs w:val="24"/>
        </w:rPr>
        <w:softHyphen/>
        <w:t xml:space="preserve">ского зарубежья 1920—1930-х годов. Творчество И.Шмелева, Б. Зайцева, В.Набокова, Г. </w:t>
      </w:r>
      <w:proofErr w:type="spellStart"/>
      <w:r w:rsidRPr="00411BF7">
        <w:rPr>
          <w:rStyle w:val="1"/>
          <w:rFonts w:ascii="Times New Roman" w:hAnsi="Times New Roman" w:cs="Times New Roman"/>
          <w:sz w:val="24"/>
          <w:szCs w:val="24"/>
        </w:rPr>
        <w:t>Газданова</w:t>
      </w:r>
      <w:proofErr w:type="spellEnd"/>
      <w:r w:rsidRPr="00411BF7">
        <w:rPr>
          <w:rStyle w:val="1"/>
          <w:rFonts w:ascii="Times New Roman" w:hAnsi="Times New Roman" w:cs="Times New Roman"/>
          <w:sz w:val="24"/>
          <w:szCs w:val="24"/>
        </w:rPr>
        <w:t>, Б. Поплавского. Вторая волна эмиграции русских писателей. Осмыс</w:t>
      </w:r>
      <w:r w:rsidRPr="00411BF7">
        <w:rPr>
          <w:rStyle w:val="1"/>
          <w:rFonts w:ascii="Times New Roman" w:hAnsi="Times New Roman" w:cs="Times New Roman"/>
          <w:sz w:val="24"/>
          <w:szCs w:val="24"/>
        </w:rPr>
        <w:softHyphen/>
        <w:t xml:space="preserve">ление опыта сталинских репрессий и Великой Отечественной войны в литературе. Творчество Б. Ширяева, Д. </w:t>
      </w:r>
      <w:proofErr w:type="spellStart"/>
      <w:r w:rsidRPr="00411BF7">
        <w:rPr>
          <w:rStyle w:val="1"/>
          <w:rFonts w:ascii="Times New Roman" w:hAnsi="Times New Roman" w:cs="Times New Roman"/>
          <w:sz w:val="24"/>
          <w:szCs w:val="24"/>
        </w:rPr>
        <w:t>Кленовского</w:t>
      </w:r>
      <w:proofErr w:type="spellEnd"/>
      <w:r w:rsidRPr="00411BF7">
        <w:rPr>
          <w:rStyle w:val="1"/>
          <w:rFonts w:ascii="Times New Roman" w:hAnsi="Times New Roman" w:cs="Times New Roman"/>
          <w:sz w:val="24"/>
          <w:szCs w:val="24"/>
        </w:rPr>
        <w:t>, И. Елагина. Третья волна эмиграции. Возник</w:t>
      </w:r>
      <w:r w:rsidRPr="00411BF7">
        <w:rPr>
          <w:rStyle w:val="1"/>
          <w:rFonts w:ascii="Times New Roman" w:hAnsi="Times New Roman" w:cs="Times New Roman"/>
          <w:sz w:val="24"/>
          <w:szCs w:val="24"/>
        </w:rPr>
        <w:softHyphen/>
        <w:t xml:space="preserve">новение диссидентского движения в СССР. Творчество И.Бродского, А. Синявского, Г. </w:t>
      </w:r>
      <w:proofErr w:type="spellStart"/>
      <w:r w:rsidRPr="00411BF7">
        <w:rPr>
          <w:rStyle w:val="1"/>
          <w:rFonts w:ascii="Times New Roman" w:hAnsi="Times New Roman" w:cs="Times New Roman"/>
          <w:sz w:val="24"/>
          <w:szCs w:val="24"/>
        </w:rPr>
        <w:t>Владимова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w:t>
      </w:r>
      <w:r>
        <w:rPr>
          <w:rStyle w:val="1"/>
          <w:rFonts w:ascii="Times New Roman" w:hAnsi="Times New Roman" w:cs="Times New Roman"/>
          <w:sz w:val="24"/>
          <w:szCs w:val="24"/>
        </w:rPr>
        <w:t>А.</w:t>
      </w:r>
      <w:r w:rsidRPr="00411BF7">
        <w:rPr>
          <w:rStyle w:val="1"/>
          <w:rFonts w:ascii="Times New Roman" w:hAnsi="Times New Roman" w:cs="Times New Roman"/>
          <w:sz w:val="24"/>
          <w:szCs w:val="24"/>
        </w:rPr>
        <w:t xml:space="preserve"> Бродский. </w:t>
      </w:r>
      <w:r>
        <w:rPr>
          <w:rStyle w:val="1"/>
          <w:rFonts w:ascii="Times New Roman" w:hAnsi="Times New Roman" w:cs="Times New Roman"/>
          <w:sz w:val="24"/>
          <w:szCs w:val="24"/>
        </w:rPr>
        <w:t>«Стансы», «Письма римскому другу», «На смерть Жукова», «Рождественская звезда»</w:t>
      </w:r>
      <w:r w:rsidRPr="00411BF7">
        <w:rPr>
          <w:rStyle w:val="1"/>
          <w:rFonts w:ascii="Times New Roman" w:hAnsi="Times New Roman" w:cs="Times New Roman"/>
          <w:sz w:val="24"/>
          <w:szCs w:val="24"/>
        </w:rPr>
        <w:t>.</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Набоков. Машенька.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Поэзия и проза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Лирика.</w:t>
      </w:r>
    </w:p>
    <w:p w:rsidR="00BB1CA5" w:rsidRDefault="00BB1CA5" w:rsidP="00BB1CA5">
      <w:pPr>
        <w:pStyle w:val="a9"/>
        <w:rPr>
          <w:rStyle w:val="30"/>
          <w:rFonts w:ascii="Times New Roman" w:hAnsi="Times New Roman" w:cs="Times New Roman"/>
          <w:i w:val="0"/>
          <w:iCs w:val="0"/>
          <w:sz w:val="24"/>
          <w:szCs w:val="24"/>
        </w:rPr>
      </w:pPr>
      <w:r w:rsidRPr="00564806">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564806">
        <w:rPr>
          <w:rStyle w:val="31"/>
          <w:rFonts w:ascii="Times New Roman" w:hAnsi="Times New Roman" w:cs="Times New Roman"/>
          <w:i w:val="0"/>
          <w:sz w:val="24"/>
          <w:szCs w:val="24"/>
        </w:rPr>
        <w:t>Исследование и подготовка доклада (сообщения или реферата):</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«Духовная ценность писателей русского зарубежья старшего поко</w:t>
      </w:r>
      <w:r w:rsidRPr="00411BF7">
        <w:rPr>
          <w:rStyle w:val="30"/>
          <w:rFonts w:ascii="Times New Roman" w:hAnsi="Times New Roman" w:cs="Times New Roman"/>
          <w:i w:val="0"/>
          <w:iCs w:val="0"/>
          <w:sz w:val="24"/>
          <w:szCs w:val="24"/>
        </w:rPr>
        <w:softHyphen/>
        <w:t>ления (первая волна эмиграции)»; «История: три волны русской эмиграции».</w:t>
      </w:r>
    </w:p>
    <w:p w:rsidR="00B610DD" w:rsidRDefault="00B610DD" w:rsidP="00BB1CA5">
      <w:pPr>
        <w:pStyle w:val="a9"/>
        <w:rPr>
          <w:rStyle w:val="30"/>
          <w:rFonts w:ascii="Times New Roman" w:hAnsi="Times New Roman" w:cs="Times New Roman"/>
          <w:i w:val="0"/>
          <w:iCs w:val="0"/>
          <w:sz w:val="24"/>
          <w:szCs w:val="24"/>
        </w:rPr>
      </w:pPr>
    </w:p>
    <w:p w:rsidR="00B610DD" w:rsidRPr="00411BF7" w:rsidRDefault="00B610DD" w:rsidP="00BB1CA5">
      <w:pPr>
        <w:pStyle w:val="a9"/>
        <w:rPr>
          <w:rFonts w:ascii="Times New Roman" w:hAnsi="Times New Roman" w:cs="Times New Roman"/>
          <w:sz w:val="24"/>
          <w:szCs w:val="24"/>
        </w:rPr>
      </w:pPr>
    </w:p>
    <w:p w:rsidR="00BB1CA5" w:rsidRPr="00564806" w:rsidRDefault="00BB1CA5" w:rsidP="00BB1CA5">
      <w:pPr>
        <w:pStyle w:val="a9"/>
        <w:jc w:val="center"/>
        <w:rPr>
          <w:rFonts w:ascii="Times New Roman" w:hAnsi="Times New Roman" w:cs="Times New Roman"/>
          <w:b/>
          <w:sz w:val="24"/>
          <w:szCs w:val="24"/>
        </w:rPr>
      </w:pPr>
      <w:bookmarkStart w:id="58" w:name="bookmark61"/>
      <w:r w:rsidRPr="00564806">
        <w:rPr>
          <w:rStyle w:val="46"/>
          <w:rFonts w:ascii="Times New Roman" w:hAnsi="Times New Roman" w:cs="Times New Roman"/>
          <w:b/>
          <w:sz w:val="24"/>
          <w:szCs w:val="24"/>
        </w:rPr>
        <w:lastRenderedPageBreak/>
        <w:t>Особенности развития литературы конца 1980—2000-х годов</w:t>
      </w:r>
      <w:bookmarkEnd w:id="5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Общественно-культурная ситуация в России конца ХХ — начала XXI века. Сме</w:t>
      </w:r>
      <w:r w:rsidRPr="00411BF7">
        <w:rPr>
          <w:rStyle w:val="1"/>
          <w:rFonts w:ascii="Times New Roman" w:hAnsi="Times New Roman" w:cs="Times New Roman"/>
          <w:sz w:val="24"/>
          <w:szCs w:val="24"/>
        </w:rPr>
        <w:softHyphen/>
        <w:t>шение разных идеологических и эстетических ориентиров. Всплеск антитоталитар</w:t>
      </w:r>
      <w:r w:rsidRPr="00411BF7">
        <w:rPr>
          <w:rStyle w:val="1"/>
          <w:rFonts w:ascii="Times New Roman" w:hAnsi="Times New Roman" w:cs="Times New Roman"/>
          <w:sz w:val="24"/>
          <w:szCs w:val="24"/>
        </w:rPr>
        <w:softHyphen/>
        <w:t>ных настроений на рубеже 1980—1990-х годов. «Задержанная» и «возвращенная» литература. Произведения А. Солженицына, А. Бека, А. Рыбакова, В. Дудинцева,</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Войновича. Отражение постмодернистского мироощущения в современной литерату</w:t>
      </w:r>
      <w:r w:rsidRPr="00411BF7">
        <w:rPr>
          <w:rStyle w:val="1"/>
          <w:rFonts w:ascii="Times New Roman" w:hAnsi="Times New Roman" w:cs="Times New Roman"/>
          <w:sz w:val="24"/>
          <w:szCs w:val="24"/>
        </w:rPr>
        <w:softHyphen/>
        <w:t xml:space="preserve">ре. Основные направления развития современной литературы. Проза А. </w:t>
      </w:r>
      <w:proofErr w:type="spellStart"/>
      <w:proofErr w:type="gramStart"/>
      <w:r w:rsidRPr="00411BF7">
        <w:rPr>
          <w:rStyle w:val="1"/>
          <w:rFonts w:ascii="Times New Roman" w:hAnsi="Times New Roman" w:cs="Times New Roman"/>
          <w:sz w:val="24"/>
          <w:szCs w:val="24"/>
        </w:rPr>
        <w:t>Солженицына,В.Распутина</w:t>
      </w:r>
      <w:proofErr w:type="spellEnd"/>
      <w:proofErr w:type="gram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Ф.Искандера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Ю.Коваля</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В.Маканина</w:t>
      </w:r>
      <w:proofErr w:type="spellEnd"/>
      <w:r w:rsidRPr="00411BF7">
        <w:rPr>
          <w:rStyle w:val="1"/>
          <w:rFonts w:ascii="Times New Roman" w:hAnsi="Times New Roman" w:cs="Times New Roman"/>
          <w:sz w:val="24"/>
          <w:szCs w:val="24"/>
        </w:rPr>
        <w:t>, С. Алексиевич, О. Ермакова,</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В.</w:t>
      </w:r>
      <w:r w:rsidRPr="00411BF7">
        <w:rPr>
          <w:rStyle w:val="1"/>
          <w:rFonts w:ascii="Times New Roman" w:hAnsi="Times New Roman" w:cs="Times New Roman"/>
          <w:sz w:val="24"/>
          <w:szCs w:val="24"/>
        </w:rPr>
        <w:tab/>
        <w:t xml:space="preserve">Астафьева, Г. </w:t>
      </w:r>
      <w:proofErr w:type="spellStart"/>
      <w:r w:rsidRPr="00411BF7">
        <w:rPr>
          <w:rStyle w:val="1"/>
          <w:rFonts w:ascii="Times New Roman" w:hAnsi="Times New Roman" w:cs="Times New Roman"/>
          <w:sz w:val="24"/>
          <w:szCs w:val="24"/>
        </w:rPr>
        <w:t>Владимова</w:t>
      </w:r>
      <w:proofErr w:type="spellEnd"/>
      <w:r w:rsidRPr="00411BF7">
        <w:rPr>
          <w:rStyle w:val="1"/>
          <w:rFonts w:ascii="Times New Roman" w:hAnsi="Times New Roman" w:cs="Times New Roman"/>
          <w:sz w:val="24"/>
          <w:szCs w:val="24"/>
        </w:rPr>
        <w:t xml:space="preserve">, Л. Петрушевской, В. </w:t>
      </w:r>
      <w:proofErr w:type="spellStart"/>
      <w:r w:rsidRPr="00411BF7">
        <w:rPr>
          <w:rStyle w:val="1"/>
          <w:rFonts w:ascii="Times New Roman" w:hAnsi="Times New Roman" w:cs="Times New Roman"/>
          <w:sz w:val="24"/>
          <w:szCs w:val="24"/>
        </w:rPr>
        <w:t>Пьецуха</w:t>
      </w:r>
      <w:proofErr w:type="spellEnd"/>
      <w:r w:rsidRPr="00411BF7">
        <w:rPr>
          <w:rStyle w:val="1"/>
          <w:rFonts w:ascii="Times New Roman" w:hAnsi="Times New Roman" w:cs="Times New Roman"/>
          <w:sz w:val="24"/>
          <w:szCs w:val="24"/>
        </w:rPr>
        <w:t xml:space="preserve">, Т. Толстой и др. Развитие разных традиций в поэзии Б. Ахмадулиной, Т. Бек, Н. Горбаневской, А. </w:t>
      </w:r>
      <w:proofErr w:type="spellStart"/>
      <w:r w:rsidRPr="00411BF7">
        <w:rPr>
          <w:rStyle w:val="1"/>
          <w:rFonts w:ascii="Times New Roman" w:hAnsi="Times New Roman" w:cs="Times New Roman"/>
          <w:sz w:val="24"/>
          <w:szCs w:val="24"/>
        </w:rPr>
        <w:t>Жигулина</w:t>
      </w:r>
      <w:proofErr w:type="spellEnd"/>
      <w:r w:rsidRPr="00411BF7">
        <w:rPr>
          <w:rStyle w:val="1"/>
          <w:rFonts w:ascii="Times New Roman" w:hAnsi="Times New Roman" w:cs="Times New Roman"/>
          <w:sz w:val="24"/>
          <w:szCs w:val="24"/>
        </w:rPr>
        <w:t>,</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В.</w:t>
      </w:r>
      <w:r w:rsidRPr="00411BF7">
        <w:rPr>
          <w:rStyle w:val="1"/>
          <w:rFonts w:ascii="Times New Roman" w:hAnsi="Times New Roman" w:cs="Times New Roman"/>
          <w:sz w:val="24"/>
          <w:szCs w:val="24"/>
        </w:rPr>
        <w:tab/>
        <w:t xml:space="preserve">Соколова, О. </w:t>
      </w:r>
      <w:proofErr w:type="spellStart"/>
      <w:r w:rsidRPr="00411BF7">
        <w:rPr>
          <w:rStyle w:val="1"/>
          <w:rFonts w:ascii="Times New Roman" w:hAnsi="Times New Roman" w:cs="Times New Roman"/>
          <w:sz w:val="24"/>
          <w:szCs w:val="24"/>
        </w:rPr>
        <w:t>Чухонцева</w:t>
      </w:r>
      <w:proofErr w:type="spellEnd"/>
      <w:r w:rsidRPr="00411BF7">
        <w:rPr>
          <w:rStyle w:val="1"/>
          <w:rFonts w:ascii="Times New Roman" w:hAnsi="Times New Roman" w:cs="Times New Roman"/>
          <w:sz w:val="24"/>
          <w:szCs w:val="24"/>
        </w:rPr>
        <w:t xml:space="preserve">, А. Вознесенского, Н. Искренко, Т. </w:t>
      </w:r>
      <w:proofErr w:type="spellStart"/>
      <w:r w:rsidRPr="00411BF7">
        <w:rPr>
          <w:rStyle w:val="1"/>
          <w:rFonts w:ascii="Times New Roman" w:hAnsi="Times New Roman" w:cs="Times New Roman"/>
          <w:sz w:val="24"/>
          <w:szCs w:val="24"/>
        </w:rPr>
        <w:t>Кибирова</w:t>
      </w:r>
      <w:proofErr w:type="spellEnd"/>
      <w:r w:rsidRPr="00411BF7">
        <w:rPr>
          <w:rStyle w:val="1"/>
          <w:rFonts w:ascii="Times New Roman" w:hAnsi="Times New Roman" w:cs="Times New Roman"/>
          <w:sz w:val="24"/>
          <w:szCs w:val="24"/>
        </w:rPr>
        <w:t xml:space="preserve">, М. Сухотина и др. Духовная поэзия С. Аверинцева, И. </w:t>
      </w:r>
      <w:proofErr w:type="spellStart"/>
      <w:r w:rsidRPr="00411BF7">
        <w:rPr>
          <w:rStyle w:val="1"/>
          <w:rFonts w:ascii="Times New Roman" w:hAnsi="Times New Roman" w:cs="Times New Roman"/>
          <w:sz w:val="24"/>
          <w:szCs w:val="24"/>
        </w:rPr>
        <w:t>Ратушинской</w:t>
      </w:r>
      <w:proofErr w:type="spellEnd"/>
      <w:r w:rsidRPr="00411BF7">
        <w:rPr>
          <w:rStyle w:val="1"/>
          <w:rFonts w:ascii="Times New Roman" w:hAnsi="Times New Roman" w:cs="Times New Roman"/>
          <w:sz w:val="24"/>
          <w:szCs w:val="24"/>
        </w:rPr>
        <w:t>, Н. Горбаневской и др. Раз</w:t>
      </w:r>
      <w:r w:rsidRPr="00411BF7">
        <w:rPr>
          <w:rStyle w:val="1"/>
          <w:rFonts w:ascii="Times New Roman" w:hAnsi="Times New Roman" w:cs="Times New Roman"/>
          <w:sz w:val="24"/>
          <w:szCs w:val="24"/>
        </w:rPr>
        <w:softHyphen/>
        <w:t>витие рок-поэзии. Драматургия постперестроечного времени.</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Л. Петрушевская. </w:t>
      </w:r>
      <w:r>
        <w:rPr>
          <w:rStyle w:val="1"/>
          <w:rFonts w:ascii="Times New Roman" w:hAnsi="Times New Roman" w:cs="Times New Roman"/>
          <w:sz w:val="24"/>
          <w:szCs w:val="24"/>
        </w:rPr>
        <w:t>«Свой круг»</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proofErr w:type="spellStart"/>
      <w:r w:rsidRPr="00564806">
        <w:rPr>
          <w:rStyle w:val="1"/>
          <w:rFonts w:ascii="Times New Roman" w:hAnsi="Times New Roman" w:cs="Times New Roman"/>
          <w:b/>
          <w:sz w:val="24"/>
          <w:szCs w:val="24"/>
        </w:rPr>
        <w:t>Т.Кибиров</w:t>
      </w:r>
      <w:proofErr w:type="spellEnd"/>
      <w:r w:rsidRPr="00564806">
        <w:rPr>
          <w:rStyle w:val="1"/>
          <w:rFonts w:ascii="Times New Roman" w:hAnsi="Times New Roman" w:cs="Times New Roman"/>
          <w:b/>
          <w:sz w:val="24"/>
          <w:szCs w:val="24"/>
        </w:rPr>
        <w:t>.</w:t>
      </w:r>
      <w:r w:rsidRPr="00411BF7">
        <w:rPr>
          <w:rStyle w:val="1"/>
          <w:rFonts w:ascii="Times New Roman" w:hAnsi="Times New Roman" w:cs="Times New Roman"/>
          <w:sz w:val="24"/>
          <w:szCs w:val="24"/>
        </w:rPr>
        <w:t xml:space="preserve"> Стихотворения: «Умничанье», «Онтологическое» (1997—1998), «В творческой лаборатории», </w:t>
      </w:r>
      <w:r w:rsidRPr="00411BF7">
        <w:rPr>
          <w:rStyle w:val="1"/>
          <w:rFonts w:ascii="Times New Roman" w:hAnsi="Times New Roman" w:cs="Times New Roman"/>
          <w:sz w:val="24"/>
          <w:szCs w:val="24"/>
          <w:lang w:eastAsia="en-US" w:bidi="en-US"/>
        </w:rPr>
        <w:t>«</w:t>
      </w:r>
      <w:r w:rsidRPr="00411BF7">
        <w:rPr>
          <w:rStyle w:val="1"/>
          <w:rFonts w:ascii="Times New Roman" w:hAnsi="Times New Roman" w:cs="Times New Roman"/>
          <w:sz w:val="24"/>
          <w:szCs w:val="24"/>
          <w:lang w:val="en-US" w:eastAsia="en-US" w:bidi="en-US"/>
        </w:rPr>
        <w:t>Nota</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lang w:val="en-US" w:eastAsia="en-US" w:bidi="en-US"/>
        </w:rPr>
        <w:t>bene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«С Новым годом!».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поэзия,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Литературное направление. Художественный метод. Пост</w:t>
      </w:r>
      <w:r w:rsidRPr="00411BF7">
        <w:rPr>
          <w:rStyle w:val="1"/>
          <w:rFonts w:ascii="Times New Roman" w:hAnsi="Times New Roman" w:cs="Times New Roman"/>
          <w:sz w:val="24"/>
          <w:szCs w:val="24"/>
        </w:rPr>
        <w:softHyphen/>
        <w:t>модернизм.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Живопись, музыка, архитектура 1980—2000-х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w:t>
      </w:r>
      <w:r>
        <w:rPr>
          <w:rStyle w:val="1"/>
          <w:rFonts w:ascii="Times New Roman" w:hAnsi="Times New Roman" w:cs="Times New Roman"/>
          <w:sz w:val="24"/>
          <w:szCs w:val="24"/>
        </w:rPr>
        <w:t>студентов</w:t>
      </w:r>
      <w:r w:rsidRPr="00411BF7">
        <w:rPr>
          <w:rStyle w:val="1"/>
          <w:rFonts w:ascii="Times New Roman" w:hAnsi="Times New Roman" w:cs="Times New Roman"/>
          <w:sz w:val="24"/>
          <w:szCs w:val="24"/>
        </w:rPr>
        <w:t>).</w:t>
      </w: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Pr="00411BF7" w:rsidRDefault="00BB1CA5" w:rsidP="00BB1CA5">
      <w:pPr>
        <w:pStyle w:val="a9"/>
        <w:rPr>
          <w:rFonts w:ascii="Times New Roman" w:hAnsi="Times New Roman" w:cs="Times New Roman"/>
          <w:sz w:val="24"/>
          <w:szCs w:val="24"/>
        </w:rPr>
      </w:pPr>
    </w:p>
    <w:p w:rsidR="008F6862" w:rsidRPr="00564806" w:rsidRDefault="008F6862" w:rsidP="008F6862">
      <w:pPr>
        <w:pStyle w:val="a9"/>
        <w:jc w:val="center"/>
        <w:rPr>
          <w:rFonts w:ascii="Times New Roman" w:hAnsi="Times New Roman" w:cs="Times New Roman"/>
          <w:b/>
          <w:sz w:val="24"/>
          <w:szCs w:val="24"/>
        </w:rPr>
      </w:pPr>
      <w:bookmarkStart w:id="59" w:name="bookmark62"/>
      <w:r w:rsidRPr="00564806">
        <w:rPr>
          <w:rStyle w:val="24"/>
          <w:rFonts w:ascii="Times New Roman" w:hAnsi="Times New Roman" w:cs="Times New Roman"/>
          <w:b/>
          <w:sz w:val="24"/>
          <w:szCs w:val="24"/>
        </w:rPr>
        <w:lastRenderedPageBreak/>
        <w:t>ТЕМАТИЧЕСКОЕ ПЛАНИРОВАНИЕ</w:t>
      </w:r>
      <w:bookmarkEnd w:id="59"/>
    </w:p>
    <w:p w:rsidR="008F6862" w:rsidRPr="00411BF7"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При реализации содержания общеобразовательной </w:t>
      </w:r>
      <w:r w:rsidR="0024734E">
        <w:rPr>
          <w:rStyle w:val="1"/>
          <w:rFonts w:ascii="Times New Roman" w:hAnsi="Times New Roman" w:cs="Times New Roman"/>
          <w:sz w:val="24"/>
          <w:szCs w:val="24"/>
        </w:rPr>
        <w:t>учебной дисциплины «</w:t>
      </w:r>
      <w:r w:rsidRPr="00411BF7">
        <w:rPr>
          <w:rStyle w:val="1"/>
          <w:rFonts w:ascii="Times New Roman" w:hAnsi="Times New Roman" w:cs="Times New Roman"/>
          <w:sz w:val="24"/>
          <w:szCs w:val="24"/>
        </w:rPr>
        <w:t>Литература» в пределах освоения ОПОП СПО на базе основного общего образования с получением среднего общего образования (ППКРС, ППССЗ) максимальная учебная нагрузка обучающихся составляет:</w:t>
      </w:r>
    </w:p>
    <w:p w:rsidR="008F6862" w:rsidRPr="00411BF7"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по </w:t>
      </w:r>
      <w:r w:rsidR="00FB6144">
        <w:rPr>
          <w:rStyle w:val="1"/>
          <w:rFonts w:ascii="Times New Roman" w:hAnsi="Times New Roman" w:cs="Times New Roman"/>
          <w:sz w:val="24"/>
          <w:szCs w:val="24"/>
        </w:rPr>
        <w:t>специальностям</w:t>
      </w:r>
      <w:r w:rsidRPr="00411BF7">
        <w:rPr>
          <w:rStyle w:val="1"/>
          <w:rFonts w:ascii="Times New Roman" w:hAnsi="Times New Roman" w:cs="Times New Roman"/>
          <w:sz w:val="24"/>
          <w:szCs w:val="24"/>
        </w:rPr>
        <w:t xml:space="preserve"> СПО технического, естественно-научного и социально-экономи</w:t>
      </w:r>
      <w:r w:rsidRPr="00411BF7">
        <w:rPr>
          <w:rStyle w:val="1"/>
          <w:rFonts w:ascii="Times New Roman" w:hAnsi="Times New Roman" w:cs="Times New Roman"/>
          <w:sz w:val="24"/>
          <w:szCs w:val="24"/>
        </w:rPr>
        <w:softHyphen/>
        <w:t xml:space="preserve">ческого профилей — </w:t>
      </w:r>
      <w:r w:rsidR="00FB6144">
        <w:rPr>
          <w:rStyle w:val="1"/>
          <w:rFonts w:ascii="Times New Roman" w:hAnsi="Times New Roman" w:cs="Times New Roman"/>
          <w:color w:val="FF0000"/>
          <w:sz w:val="24"/>
          <w:szCs w:val="24"/>
        </w:rPr>
        <w:t>221</w:t>
      </w:r>
      <w:r w:rsidRPr="00CB4D3C">
        <w:rPr>
          <w:rStyle w:val="1"/>
          <w:rFonts w:ascii="Times New Roman" w:hAnsi="Times New Roman" w:cs="Times New Roman"/>
          <w:color w:val="FF0000"/>
          <w:sz w:val="24"/>
          <w:szCs w:val="24"/>
        </w:rPr>
        <w:t xml:space="preserve"> </w:t>
      </w:r>
      <w:r w:rsidRPr="00411BF7">
        <w:rPr>
          <w:rStyle w:val="1"/>
          <w:rFonts w:ascii="Times New Roman" w:hAnsi="Times New Roman" w:cs="Times New Roman"/>
          <w:sz w:val="24"/>
          <w:szCs w:val="24"/>
        </w:rPr>
        <w:t>часов, из них аудиторная (обязательная) нагрузка обучающихся, включая практические занятия, —</w:t>
      </w:r>
      <w:r w:rsidR="00C0401E">
        <w:rPr>
          <w:rStyle w:val="1"/>
          <w:rFonts w:ascii="Times New Roman" w:hAnsi="Times New Roman" w:cs="Times New Roman"/>
          <w:color w:val="FF0000"/>
          <w:sz w:val="24"/>
          <w:szCs w:val="24"/>
        </w:rPr>
        <w:t>1</w:t>
      </w:r>
      <w:r w:rsidR="00FB6144">
        <w:rPr>
          <w:rStyle w:val="1"/>
          <w:rFonts w:ascii="Times New Roman" w:hAnsi="Times New Roman" w:cs="Times New Roman"/>
          <w:color w:val="FF0000"/>
          <w:sz w:val="24"/>
          <w:szCs w:val="24"/>
        </w:rPr>
        <w:t>17</w:t>
      </w:r>
      <w:r w:rsidRPr="00411BF7">
        <w:rPr>
          <w:rStyle w:val="1"/>
          <w:rFonts w:ascii="Times New Roman" w:hAnsi="Times New Roman" w:cs="Times New Roman"/>
          <w:sz w:val="24"/>
          <w:szCs w:val="24"/>
        </w:rPr>
        <w:t xml:space="preserve"> час, внеаудиторная само</w:t>
      </w:r>
      <w:r w:rsidRPr="00411BF7">
        <w:rPr>
          <w:rStyle w:val="1"/>
          <w:rFonts w:ascii="Times New Roman" w:hAnsi="Times New Roman" w:cs="Times New Roman"/>
          <w:sz w:val="24"/>
          <w:szCs w:val="24"/>
        </w:rPr>
        <w:softHyphen/>
        <w:t>стоятельная работа студентов —</w:t>
      </w:r>
      <w:r w:rsidRPr="00CB4D3C">
        <w:rPr>
          <w:rStyle w:val="1"/>
          <w:rFonts w:ascii="Times New Roman" w:hAnsi="Times New Roman" w:cs="Times New Roman"/>
          <w:color w:val="FF0000"/>
          <w:sz w:val="24"/>
          <w:szCs w:val="24"/>
        </w:rPr>
        <w:t>104</w:t>
      </w:r>
      <w:r w:rsidRPr="00411BF7">
        <w:rPr>
          <w:rStyle w:val="1"/>
          <w:rFonts w:ascii="Times New Roman" w:hAnsi="Times New Roman" w:cs="Times New Roman"/>
          <w:sz w:val="24"/>
          <w:szCs w:val="24"/>
        </w:rPr>
        <w:t xml:space="preserve"> часов;</w:t>
      </w:r>
    </w:p>
    <w:p w:rsidR="008F6862" w:rsidRPr="00AB78AC" w:rsidRDefault="008F6862" w:rsidP="008F6862">
      <w:pPr>
        <w:spacing w:after="244" w:line="280" w:lineRule="exact"/>
        <w:ind w:left="20"/>
        <w:jc w:val="center"/>
        <w:rPr>
          <w:rFonts w:ascii="Times New Roman" w:hAnsi="Times New Roman" w:cs="Times New Roman"/>
          <w:sz w:val="24"/>
          <w:szCs w:val="24"/>
        </w:rPr>
      </w:pPr>
      <w:bookmarkStart w:id="60" w:name="bookmark63"/>
      <w:r w:rsidRPr="00D75825">
        <w:rPr>
          <w:rStyle w:val="80"/>
          <w:rFonts w:ascii="Times New Roman" w:hAnsi="Times New Roman" w:cs="Times New Roman"/>
          <w:sz w:val="24"/>
          <w:szCs w:val="24"/>
        </w:rPr>
        <w:t>ТЕМАТИЧЕСКИЙ ПЛАН</w:t>
      </w:r>
      <w:bookmarkEnd w:id="60"/>
    </w:p>
    <w:tbl>
      <w:tblPr>
        <w:tblStyle w:val="ae"/>
        <w:tblW w:w="0" w:type="auto"/>
        <w:tblLook w:val="04A0" w:firstRow="1" w:lastRow="0" w:firstColumn="1" w:lastColumn="0" w:noHBand="0" w:noVBand="1"/>
      </w:tblPr>
      <w:tblGrid>
        <w:gridCol w:w="5774"/>
        <w:gridCol w:w="3371"/>
      </w:tblGrid>
      <w:tr w:rsidR="008F6862" w:rsidTr="00B66E41">
        <w:tc>
          <w:tcPr>
            <w:tcW w:w="5774" w:type="dxa"/>
            <w:vMerge w:val="restart"/>
          </w:tcPr>
          <w:p w:rsidR="008F6862" w:rsidRPr="00397590" w:rsidRDefault="008F6862" w:rsidP="00B66E41">
            <w:pPr>
              <w:pStyle w:val="a9"/>
              <w:jc w:val="center"/>
              <w:rPr>
                <w:rFonts w:ascii="Times New Roman" w:hAnsi="Times New Roman" w:cs="Times New Roman"/>
              </w:rPr>
            </w:pPr>
            <w:r w:rsidRPr="00397590">
              <w:rPr>
                <w:rStyle w:val="85pt"/>
                <w:rFonts w:ascii="Times New Roman" w:hAnsi="Times New Roman" w:cs="Times New Roman"/>
                <w:sz w:val="22"/>
                <w:szCs w:val="22"/>
              </w:rPr>
              <w:t>Вид учебной работы</w:t>
            </w: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Количество часов</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Профили профессионального образования</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технический</w:t>
            </w:r>
          </w:p>
        </w:tc>
      </w:tr>
      <w:tr w:rsidR="008F6862" w:rsidTr="00B66E41">
        <w:tc>
          <w:tcPr>
            <w:tcW w:w="5774" w:type="dxa"/>
          </w:tcPr>
          <w:p w:rsidR="008F6862" w:rsidRDefault="008F6862" w:rsidP="00B66E41">
            <w:pPr>
              <w:pStyle w:val="a9"/>
              <w:jc w:val="center"/>
              <w:rPr>
                <w:rFonts w:ascii="Times New Roman" w:hAnsi="Times New Roman" w:cs="Times New Roman"/>
                <w:sz w:val="24"/>
                <w:szCs w:val="24"/>
              </w:rPr>
            </w:pPr>
            <w:r w:rsidRPr="00397590">
              <w:rPr>
                <w:rStyle w:val="85pt"/>
                <w:rFonts w:ascii="Times New Roman" w:hAnsi="Times New Roman" w:cs="Times New Roman"/>
                <w:sz w:val="22"/>
                <w:szCs w:val="22"/>
              </w:rPr>
              <w:t>Аудиторные занятия. Содержание обучения</w:t>
            </w:r>
            <w:r>
              <w:rPr>
                <w:rStyle w:val="85pt"/>
              </w:rPr>
              <w:t>.</w:t>
            </w:r>
          </w:p>
        </w:tc>
        <w:tc>
          <w:tcPr>
            <w:tcW w:w="3371" w:type="dxa"/>
            <w:tcBorders>
              <w:right w:val="single" w:sz="4" w:space="0" w:color="auto"/>
            </w:tcBorders>
          </w:tcPr>
          <w:p w:rsidR="008F6862" w:rsidRPr="00397590" w:rsidRDefault="008F6862" w:rsidP="00B66E41">
            <w:pPr>
              <w:pStyle w:val="40"/>
              <w:shd w:val="clear" w:color="auto" w:fill="auto"/>
              <w:spacing w:after="60" w:line="170" w:lineRule="exact"/>
              <w:ind w:firstLine="0"/>
              <w:jc w:val="center"/>
              <w:rPr>
                <w:rFonts w:ascii="Times New Roman" w:hAnsi="Times New Roman" w:cs="Times New Roman"/>
              </w:rPr>
            </w:pPr>
            <w:r w:rsidRPr="00397590">
              <w:rPr>
                <w:rStyle w:val="85pt"/>
                <w:rFonts w:ascii="Times New Roman" w:hAnsi="Times New Roman" w:cs="Times New Roman"/>
                <w:sz w:val="20"/>
                <w:szCs w:val="20"/>
              </w:rPr>
              <w:t>Профессии</w:t>
            </w:r>
          </w:p>
          <w:p w:rsidR="008F6862" w:rsidRPr="00397590" w:rsidRDefault="008F6862" w:rsidP="00B66E41">
            <w:pPr>
              <w:pStyle w:val="a9"/>
              <w:jc w:val="center"/>
              <w:rPr>
                <w:rFonts w:ascii="Times New Roman" w:hAnsi="Times New Roman" w:cs="Times New Roman"/>
                <w:sz w:val="20"/>
                <w:szCs w:val="20"/>
              </w:rPr>
            </w:pPr>
            <w:r w:rsidRPr="00397590">
              <w:rPr>
                <w:rStyle w:val="85pt"/>
                <w:rFonts w:ascii="Times New Roman" w:hAnsi="Times New Roman" w:cs="Times New Roman"/>
                <w:sz w:val="20"/>
                <w:szCs w:val="20"/>
              </w:rPr>
              <w:t>СПО</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Введение</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РУССКАЯ ЛИТЕРАТУРА XIX ВЕКА</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Развитие русской литературы и культур в первой половине XIX века</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8F6862">
              <w:rPr>
                <w:rFonts w:ascii="Times New Roman" w:hAnsi="Times New Roman" w:cs="Times New Roman"/>
                <w:sz w:val="24"/>
                <w:szCs w:val="24"/>
              </w:rPr>
              <w:t>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русской литературы во второй половине </w:t>
            </w:r>
            <w:r w:rsidRPr="00407C67">
              <w:rPr>
                <w:rStyle w:val="85pt"/>
                <w:rFonts w:ascii="Times New Roman" w:hAnsi="Times New Roman" w:cs="Times New Roman"/>
                <w:b w:val="0"/>
                <w:sz w:val="24"/>
                <w:szCs w:val="24"/>
                <w:lang w:val="en-US" w:eastAsia="en-US" w:bidi="en-US"/>
              </w:rPr>
              <w:t>XIX</w:t>
            </w:r>
            <w:r w:rsidRPr="00407C67">
              <w:rPr>
                <w:rStyle w:val="85pt"/>
                <w:rFonts w:ascii="Times New Roman" w:hAnsi="Times New Roman" w:cs="Times New Roman"/>
                <w:b w:val="0"/>
                <w:sz w:val="24"/>
                <w:szCs w:val="24"/>
                <w:lang w:eastAsia="en-US" w:bidi="en-US"/>
              </w:rPr>
              <w:t xml:space="preserve"> </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2</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Поэзия второй половины XIX века</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C0401E">
              <w:rPr>
                <w:rFonts w:ascii="Times New Roman" w:hAnsi="Times New Roman" w:cs="Times New Roman"/>
                <w:sz w:val="24"/>
                <w:szCs w:val="24"/>
              </w:rPr>
              <w:t>3</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ЛИТЕРАТУРА XX ВЕКА</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литературы и других видов искусства в начале </w:t>
            </w:r>
            <w:r w:rsidRPr="00407C67">
              <w:rPr>
                <w:rStyle w:val="85pt"/>
                <w:rFonts w:ascii="Times New Roman" w:hAnsi="Times New Roman" w:cs="Times New Roman"/>
                <w:b w:val="0"/>
                <w:sz w:val="24"/>
                <w:szCs w:val="24"/>
                <w:lang w:val="en-US" w:eastAsia="en-US" w:bidi="en-US"/>
              </w:rPr>
              <w:t>XX</w:t>
            </w:r>
            <w:r w:rsidRPr="00407C67">
              <w:rPr>
                <w:rStyle w:val="85pt"/>
                <w:rFonts w:ascii="Times New Roman" w:hAnsi="Times New Roman" w:cs="Times New Roman"/>
                <w:b w:val="0"/>
                <w:sz w:val="24"/>
                <w:szCs w:val="24"/>
                <w:lang w:eastAsia="en-US" w:bidi="en-US"/>
              </w:rPr>
              <w:t xml:space="preserve"> </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10</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1920-х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11</w:t>
            </w:r>
          </w:p>
        </w:tc>
      </w:tr>
      <w:tr w:rsidR="008F6862" w:rsidTr="00B66E41">
        <w:tc>
          <w:tcPr>
            <w:tcW w:w="5774" w:type="dxa"/>
            <w:vAlign w:val="center"/>
          </w:tcPr>
          <w:p w:rsidR="008F6862" w:rsidRPr="00407C67" w:rsidRDefault="008F6862" w:rsidP="00B66E41">
            <w:pPr>
              <w:pStyle w:val="40"/>
              <w:shd w:val="clear" w:color="auto" w:fill="auto"/>
              <w:spacing w:after="0" w:line="216" w:lineRule="exact"/>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1930 — начала 1940-х годов</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периода Великой Отечественной войны и первых послевоенных лет</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FB6144">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1950—1980-х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19</w:t>
            </w:r>
          </w:p>
        </w:tc>
      </w:tr>
      <w:tr w:rsidR="008F6862" w:rsidTr="00B66E41">
        <w:tc>
          <w:tcPr>
            <w:tcW w:w="5774" w:type="dxa"/>
            <w:vAlign w:val="center"/>
          </w:tcPr>
          <w:p w:rsidR="008F6862" w:rsidRPr="00407C67" w:rsidRDefault="008F6862" w:rsidP="00B66E41">
            <w:pPr>
              <w:pStyle w:val="40"/>
              <w:shd w:val="clear" w:color="auto" w:fill="auto"/>
              <w:spacing w:after="6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Русское литературное зарубежье</w:t>
            </w:r>
          </w:p>
          <w:p w:rsidR="008F6862" w:rsidRPr="00407C67" w:rsidRDefault="008F6862" w:rsidP="00B66E41">
            <w:pPr>
              <w:pStyle w:val="40"/>
              <w:shd w:val="clear" w:color="auto" w:fill="auto"/>
              <w:spacing w:before="60"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1920—1990-х годов (три волны эмиграции)</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конца 1980—2000-х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2</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sz w:val="24"/>
                <w:szCs w:val="24"/>
              </w:rPr>
            </w:pPr>
            <w:r w:rsidRPr="00407C67">
              <w:rPr>
                <w:rStyle w:val="85pt"/>
                <w:rFonts w:ascii="Times New Roman" w:hAnsi="Times New Roman" w:cs="Times New Roman"/>
                <w:sz w:val="24"/>
                <w:szCs w:val="24"/>
              </w:rPr>
              <w:t>Итого</w:t>
            </w:r>
          </w:p>
        </w:tc>
        <w:tc>
          <w:tcPr>
            <w:tcW w:w="3371" w:type="dxa"/>
            <w:tcBorders>
              <w:right w:val="single" w:sz="4" w:space="0" w:color="auto"/>
            </w:tcBorders>
          </w:tcPr>
          <w:p w:rsidR="008F6862" w:rsidRPr="00CB4D3C" w:rsidRDefault="00C0401E" w:rsidP="00FB6144">
            <w:pPr>
              <w:pStyle w:val="a9"/>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r w:rsidR="00FB6144">
              <w:rPr>
                <w:rFonts w:ascii="Times New Roman" w:hAnsi="Times New Roman" w:cs="Times New Roman"/>
                <w:color w:val="FF0000"/>
                <w:sz w:val="24"/>
                <w:szCs w:val="24"/>
              </w:rPr>
              <w:t>17</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Внеаудиторная самостоятельная работа</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Подготовка рефератов, сообщений, творче</w:t>
            </w:r>
            <w:r w:rsidRPr="00407C67">
              <w:rPr>
                <w:rStyle w:val="85pt"/>
                <w:rFonts w:ascii="Times New Roman" w:hAnsi="Times New Roman" w:cs="Times New Roman"/>
                <w:b w:val="0"/>
                <w:sz w:val="24"/>
                <w:szCs w:val="24"/>
              </w:rPr>
              <w:softHyphen/>
              <w:t>ских заданий, индивидуального проекта с использованием информационных техноло</w:t>
            </w:r>
            <w:r w:rsidRPr="00407C67">
              <w:rPr>
                <w:rStyle w:val="85pt"/>
                <w:rFonts w:ascii="Times New Roman" w:hAnsi="Times New Roman" w:cs="Times New Roman"/>
                <w:b w:val="0"/>
                <w:sz w:val="24"/>
                <w:szCs w:val="24"/>
              </w:rPr>
              <w:softHyphen/>
              <w:t>гий и др.</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104</w:t>
            </w:r>
          </w:p>
        </w:tc>
      </w:tr>
      <w:tr w:rsidR="008F6862" w:rsidTr="00B66E41">
        <w:tc>
          <w:tcPr>
            <w:tcW w:w="9145" w:type="dxa"/>
            <w:gridSpan w:val="2"/>
          </w:tcPr>
          <w:p w:rsidR="008F6862" w:rsidRDefault="008F6862" w:rsidP="008F6862">
            <w:pPr>
              <w:pStyle w:val="a9"/>
              <w:rPr>
                <w:rFonts w:ascii="Times New Roman" w:hAnsi="Times New Roman" w:cs="Times New Roman"/>
                <w:sz w:val="24"/>
                <w:szCs w:val="24"/>
              </w:rPr>
            </w:pPr>
            <w:r w:rsidRPr="00407C67">
              <w:rPr>
                <w:rStyle w:val="85pt0"/>
                <w:rFonts w:ascii="Times New Roman" w:hAnsi="Times New Roman" w:cs="Times New Roman"/>
                <w:sz w:val="24"/>
                <w:szCs w:val="24"/>
              </w:rPr>
              <w:t xml:space="preserve">Промежуточная аттестация в </w:t>
            </w:r>
            <w:r>
              <w:rPr>
                <w:rStyle w:val="85pt0"/>
                <w:rFonts w:ascii="Times New Roman" w:hAnsi="Times New Roman" w:cs="Times New Roman"/>
                <w:sz w:val="24"/>
                <w:szCs w:val="24"/>
              </w:rPr>
              <w:t>виде дифференцированного зачета</w:t>
            </w:r>
          </w:p>
        </w:tc>
      </w:tr>
      <w:tr w:rsidR="008F6862" w:rsidTr="00B66E41">
        <w:tc>
          <w:tcPr>
            <w:tcW w:w="5774" w:type="dxa"/>
          </w:tcPr>
          <w:p w:rsidR="008F6862" w:rsidRPr="00407C67"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Всего</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221</w:t>
            </w:r>
          </w:p>
        </w:tc>
      </w:tr>
    </w:tbl>
    <w:p w:rsidR="008F6862" w:rsidRPr="00411BF7" w:rsidRDefault="008F6862" w:rsidP="008F6862">
      <w:pPr>
        <w:pStyle w:val="a9"/>
        <w:rPr>
          <w:rFonts w:ascii="Times New Roman" w:hAnsi="Times New Roman" w:cs="Times New Roman"/>
          <w:sz w:val="24"/>
          <w:szCs w:val="24"/>
        </w:rPr>
      </w:pPr>
    </w:p>
    <w:p w:rsidR="008F6862" w:rsidRDefault="008F6862" w:rsidP="008F6862">
      <w:pPr>
        <w:rPr>
          <w:sz w:val="2"/>
          <w:szCs w:val="2"/>
        </w:rPr>
        <w:sectPr w:rsidR="008F6862" w:rsidSect="00F760C5">
          <w:footerReference w:type="even" r:id="rId7"/>
          <w:footerReference w:type="default" r:id="rId8"/>
          <w:footerReference w:type="first" r:id="rId9"/>
          <w:pgSz w:w="11909" w:h="16838"/>
          <w:pgMar w:top="997" w:right="1483" w:bottom="851" w:left="1497" w:header="0" w:footer="3" w:gutter="0"/>
          <w:cols w:space="720"/>
          <w:noEndnote/>
          <w:titlePg/>
          <w:docGrid w:linePitch="360"/>
        </w:sectPr>
      </w:pPr>
    </w:p>
    <w:p w:rsidR="00BB1CA5" w:rsidRPr="007F6E0D" w:rsidRDefault="00BB1CA5" w:rsidP="00BB1CA5">
      <w:pPr>
        <w:pStyle w:val="a9"/>
        <w:jc w:val="center"/>
        <w:rPr>
          <w:rFonts w:ascii="Times New Roman" w:hAnsi="Times New Roman" w:cs="Times New Roman"/>
          <w:b/>
          <w:sz w:val="24"/>
          <w:szCs w:val="24"/>
        </w:rPr>
      </w:pPr>
      <w:r w:rsidRPr="007F6E0D">
        <w:rPr>
          <w:rStyle w:val="90"/>
          <w:rFonts w:ascii="Times New Roman" w:hAnsi="Times New Roman" w:cs="Times New Roman"/>
          <w:b/>
          <w:sz w:val="24"/>
          <w:szCs w:val="24"/>
        </w:rPr>
        <w:lastRenderedPageBreak/>
        <w:t xml:space="preserve">учебно-методическое </w:t>
      </w:r>
      <w:r w:rsidRPr="007F6E0D">
        <w:rPr>
          <w:rStyle w:val="91"/>
          <w:rFonts w:ascii="Times New Roman" w:hAnsi="Times New Roman" w:cs="Times New Roman"/>
          <w:b/>
          <w:sz w:val="24"/>
          <w:szCs w:val="24"/>
        </w:rPr>
        <w:t xml:space="preserve">и </w:t>
      </w:r>
      <w:r w:rsidRPr="007F6E0D">
        <w:rPr>
          <w:rStyle w:val="90"/>
          <w:rFonts w:ascii="Times New Roman" w:hAnsi="Times New Roman" w:cs="Times New Roman"/>
          <w:b/>
          <w:sz w:val="24"/>
          <w:szCs w:val="24"/>
        </w:rPr>
        <w:t>материально-техническое обеспечение программы учебной дисциплины «литература»</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Освоение программы учебной дисцип</w:t>
      </w:r>
      <w:r w:rsidR="0024734E">
        <w:rPr>
          <w:rStyle w:val="1"/>
          <w:rFonts w:ascii="Times New Roman" w:hAnsi="Times New Roman" w:cs="Times New Roman"/>
          <w:sz w:val="24"/>
          <w:szCs w:val="24"/>
        </w:rPr>
        <w:t>лины «</w:t>
      </w:r>
      <w:r w:rsidRPr="007F6E0D">
        <w:rPr>
          <w:rStyle w:val="1"/>
          <w:rFonts w:ascii="Times New Roman" w:hAnsi="Times New Roman" w:cs="Times New Roman"/>
          <w:sz w:val="24"/>
          <w:szCs w:val="24"/>
        </w:rPr>
        <w:t xml:space="preserve"> Лите</w:t>
      </w:r>
      <w:r w:rsidRPr="007F6E0D">
        <w:rPr>
          <w:rStyle w:val="1"/>
          <w:rFonts w:ascii="Times New Roman" w:hAnsi="Times New Roman" w:cs="Times New Roman"/>
          <w:sz w:val="24"/>
          <w:szCs w:val="24"/>
        </w:rPr>
        <w:softHyphen/>
        <w:t>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Помещение кабинета должно удовлетворять требованиям Санитарно-эпидемио</w:t>
      </w:r>
      <w:r w:rsidRPr="007F6E0D">
        <w:rPr>
          <w:rStyle w:val="1"/>
          <w:rFonts w:ascii="Times New Roman" w:hAnsi="Times New Roman" w:cs="Times New Roman"/>
          <w:sz w:val="24"/>
          <w:szCs w:val="24"/>
        </w:rPr>
        <w:softHyphen/>
        <w:t>логических правил и нормативов (СанПиН 2.4.2 № 178-02) и быть оснащено типо</w:t>
      </w:r>
      <w:r w:rsidRPr="007F6E0D">
        <w:rPr>
          <w:rStyle w:val="1"/>
          <w:rFonts w:ascii="Times New Roman" w:hAnsi="Times New Roman" w:cs="Times New Roman"/>
          <w:sz w:val="24"/>
          <w:szCs w:val="24"/>
        </w:rPr>
        <w:softHyphen/>
        <w:t>вым оборудованием, указанным в настоящих требованиях, в том числе специализи</w:t>
      </w:r>
      <w:r w:rsidRPr="007F6E0D">
        <w:rPr>
          <w:rStyle w:val="1"/>
          <w:rFonts w:ascii="Times New Roman" w:hAnsi="Times New Roman" w:cs="Times New Roman"/>
          <w:sz w:val="24"/>
          <w:szCs w:val="24"/>
        </w:rPr>
        <w:softHyphen/>
        <w:t>рованной учебной мебелью и средствами обучения, достаточными для выполнения требований к уровню подготовки обучающихся</w:t>
      </w:r>
      <w:r w:rsidRPr="007F6E0D">
        <w:rPr>
          <w:rStyle w:val="1"/>
          <w:rFonts w:ascii="Times New Roman" w:hAnsi="Times New Roman" w:cs="Times New Roman"/>
          <w:sz w:val="24"/>
          <w:szCs w:val="24"/>
          <w:vertAlign w:val="superscript"/>
        </w:rPr>
        <w:footnoteReference w:id="1"/>
      </w:r>
      <w:r w:rsidRPr="007F6E0D">
        <w:rPr>
          <w:rStyle w:val="1"/>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состав учебно-методического и материально-технического обеспечения програм</w:t>
      </w:r>
      <w:r w:rsidRPr="007F6E0D">
        <w:rPr>
          <w:rStyle w:val="1"/>
          <w:rFonts w:ascii="Times New Roman" w:hAnsi="Times New Roman" w:cs="Times New Roman"/>
          <w:sz w:val="24"/>
          <w:szCs w:val="24"/>
        </w:rPr>
        <w:softHyphen/>
        <w:t>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входят:</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многофункциональный комплекс преподавателя;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наглядные пособия (комплекты учебных таблиц, плакатов, портретов выдаю</w:t>
      </w:r>
      <w:r w:rsidRPr="007F6E0D">
        <w:rPr>
          <w:rStyle w:val="1"/>
          <w:rFonts w:ascii="Times New Roman" w:hAnsi="Times New Roman" w:cs="Times New Roman"/>
          <w:sz w:val="24"/>
          <w:szCs w:val="24"/>
        </w:rPr>
        <w:softHyphen/>
        <w:t>щихся ученых, поэтов, писателей и др.);</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информационно-коммуникативные средства;</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proofErr w:type="spellStart"/>
      <w:r w:rsidRPr="007F6E0D">
        <w:rPr>
          <w:rStyle w:val="1"/>
          <w:rFonts w:ascii="Times New Roman" w:hAnsi="Times New Roman" w:cs="Times New Roman"/>
          <w:sz w:val="24"/>
          <w:szCs w:val="24"/>
        </w:rPr>
        <w:t>кранно</w:t>
      </w:r>
      <w:proofErr w:type="spellEnd"/>
      <w:r w:rsidRPr="007F6E0D">
        <w:rPr>
          <w:rStyle w:val="1"/>
          <w:rFonts w:ascii="Times New Roman" w:hAnsi="Times New Roman" w:cs="Times New Roman"/>
          <w:sz w:val="24"/>
          <w:szCs w:val="24"/>
        </w:rPr>
        <w:t>-звуковые пособия;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комплект технической документации, в том числе паспорта на средства обуче</w:t>
      </w:r>
      <w:r w:rsidRPr="007F6E0D">
        <w:rPr>
          <w:rStyle w:val="1"/>
          <w:rFonts w:ascii="Times New Roman" w:hAnsi="Times New Roman" w:cs="Times New Roman"/>
          <w:sz w:val="24"/>
          <w:szCs w:val="24"/>
        </w:rPr>
        <w:softHyphen/>
        <w:t>ния, инструкции по их использованию и технике безопасности;</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w:t>
      </w:r>
      <w:r w:rsidRPr="007F6E0D">
        <w:rPr>
          <w:rStyle w:val="1"/>
          <w:rFonts w:ascii="Times New Roman" w:hAnsi="Times New Roman" w:cs="Times New Roman"/>
          <w:sz w:val="24"/>
          <w:szCs w:val="24"/>
        </w:rPr>
        <w:t xml:space="preserve"> библиотечный фонд.</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Библиотечный фонд может быть дополнен энциклопедиями, справочниками, на</w:t>
      </w:r>
      <w:r w:rsidRPr="007F6E0D">
        <w:rPr>
          <w:rStyle w:val="1"/>
          <w:rFonts w:ascii="Times New Roman" w:hAnsi="Times New Roman" w:cs="Times New Roman"/>
          <w:sz w:val="24"/>
          <w:szCs w:val="24"/>
        </w:rPr>
        <w:softHyphen/>
        <w:t>учной и научно-популярной литературой и другой литературой по словесности, во</w:t>
      </w:r>
      <w:r w:rsidRPr="007F6E0D">
        <w:rPr>
          <w:rStyle w:val="1"/>
          <w:rFonts w:ascii="Times New Roman" w:hAnsi="Times New Roman" w:cs="Times New Roman"/>
          <w:sz w:val="24"/>
          <w:szCs w:val="24"/>
        </w:rPr>
        <w:softHyphen/>
        <w:t>просам литературоведения.</w:t>
      </w:r>
    </w:p>
    <w:p w:rsidR="00BB1CA5" w:rsidRPr="007F6E0D" w:rsidRDefault="00BB1CA5" w:rsidP="00BB1CA5">
      <w:pPr>
        <w:pStyle w:val="a9"/>
        <w:rPr>
          <w:rFonts w:ascii="Times New Roman" w:hAnsi="Times New Roman" w:cs="Times New Roman"/>
          <w:sz w:val="24"/>
          <w:szCs w:val="24"/>
        </w:rPr>
        <w:sectPr w:rsidR="00BB1CA5" w:rsidRPr="007F6E0D" w:rsidSect="007F6E0D">
          <w:headerReference w:type="even" r:id="rId10"/>
          <w:footerReference w:type="even" r:id="rId11"/>
          <w:headerReference w:type="first" r:id="rId12"/>
          <w:footerReference w:type="first" r:id="rId13"/>
          <w:pgSz w:w="11909" w:h="16838"/>
          <w:pgMar w:top="1123" w:right="1481" w:bottom="1359" w:left="1505" w:header="0" w:footer="3" w:gutter="0"/>
          <w:cols w:space="720"/>
          <w:noEndnote/>
          <w:titlePg/>
          <w:docGrid w:linePitch="360"/>
        </w:sectPr>
      </w:pPr>
      <w:r w:rsidRPr="007F6E0D">
        <w:rPr>
          <w:rStyle w:val="1"/>
          <w:rFonts w:ascii="Times New Roman" w:hAnsi="Times New Roman" w:cs="Times New Roman"/>
          <w:sz w:val="24"/>
          <w:szCs w:val="24"/>
        </w:rPr>
        <w:t>В процессе освоения программы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BB1CA5" w:rsidRPr="007F6E0D" w:rsidRDefault="00BB1CA5" w:rsidP="00BB1CA5">
      <w:pPr>
        <w:pStyle w:val="a9"/>
        <w:rPr>
          <w:rFonts w:ascii="Times New Roman" w:hAnsi="Times New Roman" w:cs="Times New Roman"/>
          <w:sz w:val="24"/>
          <w:szCs w:val="24"/>
        </w:rPr>
      </w:pPr>
      <w:bookmarkStart w:id="61" w:name="bookmark65"/>
      <w:r w:rsidRPr="007F6E0D">
        <w:rPr>
          <w:rStyle w:val="24"/>
          <w:rFonts w:ascii="Times New Roman" w:hAnsi="Times New Roman" w:cs="Times New Roman"/>
          <w:sz w:val="24"/>
          <w:szCs w:val="24"/>
        </w:rPr>
        <w:lastRenderedPageBreak/>
        <w:t>РЕКОМЕНДУЕМАЯ ЛИТЕРАТУРА</w:t>
      </w:r>
      <w:bookmarkEnd w:id="61"/>
    </w:p>
    <w:p w:rsidR="00BB1CA5" w:rsidRPr="007F6E0D" w:rsidRDefault="00BB1CA5" w:rsidP="00BB1CA5">
      <w:pPr>
        <w:pStyle w:val="a9"/>
        <w:rPr>
          <w:rFonts w:ascii="Times New Roman" w:hAnsi="Times New Roman" w:cs="Times New Roman"/>
          <w:sz w:val="24"/>
          <w:szCs w:val="24"/>
        </w:rPr>
      </w:pPr>
      <w:bookmarkStart w:id="62" w:name="bookmark66"/>
      <w:r w:rsidRPr="007F6E0D">
        <w:rPr>
          <w:rStyle w:val="34"/>
          <w:rFonts w:ascii="Times New Roman" w:hAnsi="Times New Roman" w:cs="Times New Roman"/>
          <w:sz w:val="24"/>
          <w:szCs w:val="24"/>
        </w:rPr>
        <w:t>Для студентов</w:t>
      </w:r>
      <w:bookmarkEnd w:id="62"/>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Агеносов</w:t>
      </w:r>
      <w:proofErr w:type="spellEnd"/>
      <w:r w:rsidRPr="007F6E0D">
        <w:rPr>
          <w:rStyle w:val="43"/>
          <w:rFonts w:ascii="Times New Roman" w:hAnsi="Times New Roman" w:cs="Times New Roman"/>
          <w:sz w:val="24"/>
          <w:szCs w:val="24"/>
        </w:rPr>
        <w:t xml:space="preserve"> В. 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(углубленный уровень). 11 класс.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Архангельский А.Н.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(углубленный уровень). 10 класс.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10 класс. Практикум / под </w:t>
      </w:r>
      <w:proofErr w:type="spellStart"/>
      <w:r w:rsidRPr="007F6E0D">
        <w:rPr>
          <w:rStyle w:val="42"/>
          <w:rFonts w:ascii="Times New Roman" w:hAnsi="Times New Roman" w:cs="Times New Roman"/>
          <w:b w:val="0"/>
          <w:bCs w:val="0"/>
          <w:sz w:val="24"/>
          <w:szCs w:val="24"/>
        </w:rPr>
        <w:t>ред</w:t>
      </w:r>
      <w:proofErr w:type="spellEnd"/>
      <w:r w:rsidRPr="007F6E0D">
        <w:rPr>
          <w:rStyle w:val="42"/>
          <w:rFonts w:ascii="Times New Roman" w:hAnsi="Times New Roman" w:cs="Times New Roman"/>
          <w:b w:val="0"/>
          <w:bCs w:val="0"/>
          <w:sz w:val="24"/>
          <w:szCs w:val="24"/>
        </w:rPr>
        <w:t xml:space="preserve"> И.Н. Сухих.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w:t>
      </w:r>
      <w:r w:rsidRPr="007F6E0D">
        <w:rPr>
          <w:rStyle w:val="42"/>
          <w:rFonts w:ascii="Times New Roman" w:hAnsi="Times New Roman" w:cs="Times New Roman"/>
          <w:b w:val="0"/>
          <w:bCs w:val="0"/>
          <w:sz w:val="24"/>
          <w:szCs w:val="24"/>
        </w:rPr>
        <w:softHyphen/>
        <w:t>ратура (базовый уровень). 11 класс. Практикум / под ред. И.Н. Сухих.-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Сахаров В.И.</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Чалмаев В.А.</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Курдюмова Т. Ф.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10 класс / под ред. Т. Ф. </w:t>
      </w:r>
      <w:proofErr w:type="spellStart"/>
      <w:r w:rsidRPr="007F6E0D">
        <w:rPr>
          <w:rStyle w:val="42"/>
          <w:rFonts w:ascii="Times New Roman" w:hAnsi="Times New Roman" w:cs="Times New Roman"/>
          <w:b w:val="0"/>
          <w:bCs w:val="0"/>
          <w:sz w:val="24"/>
          <w:szCs w:val="24"/>
        </w:rPr>
        <w:t>Курдюмовой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Курдюмова Т. Ф.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11 класс: в 2 ч. / под ред. Т. Ф. </w:t>
      </w:r>
      <w:proofErr w:type="spellStart"/>
      <w:r w:rsidRPr="007F6E0D">
        <w:rPr>
          <w:rStyle w:val="42"/>
          <w:rFonts w:ascii="Times New Roman" w:hAnsi="Times New Roman" w:cs="Times New Roman"/>
          <w:b w:val="0"/>
          <w:bCs w:val="0"/>
          <w:sz w:val="24"/>
          <w:szCs w:val="24"/>
        </w:rPr>
        <w:t>Курдюмовой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Ланин Б.</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Устинова Л.</w:t>
      </w:r>
      <w:r w:rsidRPr="007F6E0D">
        <w:rPr>
          <w:rStyle w:val="42"/>
          <w:rFonts w:ascii="Times New Roman" w:hAnsi="Times New Roman" w:cs="Times New Roman"/>
          <w:b w:val="0"/>
          <w:bCs w:val="0"/>
          <w:sz w:val="24"/>
          <w:szCs w:val="24"/>
        </w:rPr>
        <w:t xml:space="preserve">Ю., </w:t>
      </w:r>
      <w:proofErr w:type="spellStart"/>
      <w:r w:rsidRPr="007F6E0D">
        <w:rPr>
          <w:rStyle w:val="43"/>
          <w:rFonts w:ascii="Times New Roman" w:hAnsi="Times New Roman" w:cs="Times New Roman"/>
          <w:sz w:val="24"/>
          <w:szCs w:val="24"/>
        </w:rPr>
        <w:t>Шамчикова</w:t>
      </w:r>
      <w:proofErr w:type="spellEnd"/>
      <w:r w:rsidRPr="007F6E0D">
        <w:rPr>
          <w:rStyle w:val="43"/>
          <w:rFonts w:ascii="Times New Roman" w:hAnsi="Times New Roman" w:cs="Times New Roman"/>
          <w:sz w:val="24"/>
          <w:szCs w:val="24"/>
        </w:rPr>
        <w:t xml:space="preserve"> В.М.</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и углубленный уровни). 10—11 класс / под ред. Б. А. Ланина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Лебедев Ю. 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Михайлов О</w:t>
      </w:r>
      <w:r w:rsidRPr="007F6E0D">
        <w:rPr>
          <w:rStyle w:val="42"/>
          <w:rFonts w:ascii="Times New Roman" w:hAnsi="Times New Roman" w:cs="Times New Roman"/>
          <w:b w:val="0"/>
          <w:bCs w:val="0"/>
          <w:sz w:val="24"/>
          <w:szCs w:val="24"/>
        </w:rPr>
        <w:t>.</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Шайтанов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О</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Чалмаев В</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Русский язык и литература. Ли</w:t>
      </w:r>
      <w:r w:rsidRPr="007F6E0D">
        <w:rPr>
          <w:rStyle w:val="42"/>
          <w:rFonts w:ascii="Times New Roman" w:hAnsi="Times New Roman" w:cs="Times New Roman"/>
          <w:b w:val="0"/>
          <w:bCs w:val="0"/>
          <w:sz w:val="24"/>
          <w:szCs w:val="24"/>
        </w:rPr>
        <w:softHyphen/>
        <w:t>тература (базовый уровень). 11 класс: в 2 ч. / под ред. В.П. Журавлева.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Вольнова И.Л.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Литература: учебник для учреж</w:t>
      </w:r>
      <w:r w:rsidRPr="007F6E0D">
        <w:rPr>
          <w:rStyle w:val="42"/>
          <w:rFonts w:ascii="Times New Roman" w:hAnsi="Times New Roman" w:cs="Times New Roman"/>
          <w:b w:val="0"/>
          <w:bCs w:val="0"/>
          <w:sz w:val="24"/>
          <w:szCs w:val="24"/>
        </w:rPr>
        <w:softHyphen/>
        <w:t xml:space="preserve">дений сред. проф. образования: в 2 ч. / под ред. Г. 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2015.</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Г</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Вольнова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Л</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xml:space="preserve">. Литература. практикум: учеб. пособие / под ред. Г. 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2014</w:t>
      </w:r>
      <w:r w:rsidRPr="007F6E0D">
        <w:rPr>
          <w:rStyle w:val="42"/>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11 класс: в 2 ч. — М., 2014.</w:t>
      </w:r>
    </w:p>
    <w:p w:rsidR="00BB1CA5" w:rsidRPr="007F6E0D" w:rsidRDefault="00BB1CA5" w:rsidP="00BB1CA5">
      <w:pPr>
        <w:pStyle w:val="a9"/>
        <w:rPr>
          <w:rFonts w:ascii="Times New Roman" w:hAnsi="Times New Roman" w:cs="Times New Roman"/>
          <w:sz w:val="24"/>
          <w:szCs w:val="24"/>
        </w:rPr>
      </w:pPr>
      <w:bookmarkStart w:id="63" w:name="bookmark67"/>
      <w:r w:rsidRPr="007F6E0D">
        <w:rPr>
          <w:rStyle w:val="34"/>
          <w:rFonts w:ascii="Times New Roman" w:hAnsi="Times New Roman" w:cs="Times New Roman"/>
          <w:sz w:val="24"/>
          <w:szCs w:val="24"/>
        </w:rPr>
        <w:t>Для преподавателей</w:t>
      </w:r>
      <w:bookmarkEnd w:id="63"/>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Федеральный закон от 29.12. 2012 № 273-ФЗ «Об образовании в Российской Федера</w:t>
      </w:r>
      <w:r w:rsidRPr="007F6E0D">
        <w:rPr>
          <w:rStyle w:val="42"/>
          <w:rFonts w:ascii="Times New Roman" w:hAnsi="Times New Roman" w:cs="Times New Roman"/>
          <w:b w:val="0"/>
          <w:bCs w:val="0"/>
          <w:sz w:val="24"/>
          <w:szCs w:val="24"/>
        </w:rPr>
        <w:softHyphen/>
        <w:t>ции».</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Приказ Минобрнауки России от 17.05.2012 № 413 «Об утверждении федерального государ</w:t>
      </w:r>
      <w:r w:rsidRPr="007F6E0D">
        <w:rPr>
          <w:rStyle w:val="42"/>
          <w:rFonts w:ascii="Times New Roman" w:hAnsi="Times New Roman" w:cs="Times New Roman"/>
          <w:b w:val="0"/>
          <w:bCs w:val="0"/>
          <w:sz w:val="24"/>
          <w:szCs w:val="24"/>
        </w:rPr>
        <w:softHyphen/>
        <w:t>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w:t>
      </w:r>
      <w:r w:rsidRPr="007F6E0D">
        <w:rPr>
          <w:rStyle w:val="42"/>
          <w:rFonts w:ascii="Times New Roman" w:hAnsi="Times New Roman" w:cs="Times New Roman"/>
          <w:b w:val="0"/>
          <w:bCs w:val="0"/>
          <w:sz w:val="24"/>
          <w:szCs w:val="24"/>
        </w:rPr>
        <w:softHyphen/>
        <w:t>дении федерального государственного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7F6E0D">
        <w:rPr>
          <w:rStyle w:val="42"/>
          <w:rFonts w:ascii="Times New Roman" w:hAnsi="Times New Roman" w:cs="Times New Roman"/>
          <w:b w:val="0"/>
          <w:bCs w:val="0"/>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7F6E0D">
        <w:rPr>
          <w:rStyle w:val="42"/>
          <w:rFonts w:ascii="Times New Roman" w:hAnsi="Times New Roman" w:cs="Times New Roman"/>
          <w:b w:val="0"/>
          <w:bCs w:val="0"/>
          <w:sz w:val="24"/>
          <w:szCs w:val="24"/>
        </w:rPr>
        <w:softHyphen/>
        <w:t>циальности среднего профессионального образования».</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Русская литература в 10 классе (базовый уровень). Книга для учителя / под </w:t>
      </w:r>
      <w:proofErr w:type="spellStart"/>
      <w:r w:rsidRPr="007F6E0D">
        <w:rPr>
          <w:rStyle w:val="42"/>
          <w:rFonts w:ascii="Times New Roman" w:hAnsi="Times New Roman" w:cs="Times New Roman"/>
          <w:b w:val="0"/>
          <w:bCs w:val="0"/>
          <w:sz w:val="24"/>
          <w:szCs w:val="24"/>
        </w:rPr>
        <w:t>ред</w:t>
      </w:r>
      <w:proofErr w:type="spellEnd"/>
      <w:r w:rsidRPr="007F6E0D">
        <w:rPr>
          <w:rStyle w:val="42"/>
          <w:rFonts w:ascii="Times New Roman" w:hAnsi="Times New Roman" w:cs="Times New Roman"/>
          <w:b w:val="0"/>
          <w:bCs w:val="0"/>
          <w:sz w:val="24"/>
          <w:szCs w:val="24"/>
        </w:rPr>
        <w:t xml:space="preserve"> И.Н. Сухих.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w:t>
      </w:r>
      <w:r w:rsidRPr="007F6E0D">
        <w:rPr>
          <w:rStyle w:val="42"/>
          <w:rFonts w:ascii="Times New Roman" w:hAnsi="Times New Roman" w:cs="Times New Roman"/>
          <w:b w:val="0"/>
          <w:bCs w:val="0"/>
          <w:sz w:val="24"/>
          <w:szCs w:val="24"/>
        </w:rPr>
        <w:softHyphen/>
        <w:t>тура в 11 классе (базовый уровень). Книга для учителя / под ред. И.Н. Сухих.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lastRenderedPageBreak/>
        <w:t>Бурменская</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В., </w:t>
      </w:r>
      <w:r w:rsidRPr="007F6E0D">
        <w:rPr>
          <w:rStyle w:val="43"/>
          <w:rFonts w:ascii="Times New Roman" w:hAnsi="Times New Roman" w:cs="Times New Roman"/>
          <w:sz w:val="24"/>
          <w:szCs w:val="24"/>
        </w:rPr>
        <w:t>Володарская И.А.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Формирование универсальных учебных дей</w:t>
      </w:r>
      <w:r w:rsidRPr="007F6E0D">
        <w:rPr>
          <w:rStyle w:val="42"/>
          <w:rFonts w:ascii="Times New Roman" w:hAnsi="Times New Roman" w:cs="Times New Roman"/>
          <w:b w:val="0"/>
          <w:bCs w:val="0"/>
          <w:sz w:val="24"/>
          <w:szCs w:val="24"/>
        </w:rPr>
        <w:softHyphen/>
        <w:t xml:space="preserve">ствий в основной школе: от действия к мысли. Система заданий: пособие для учителя / под ред. А. Г. </w:t>
      </w:r>
      <w:proofErr w:type="spellStart"/>
      <w:r w:rsidRPr="007F6E0D">
        <w:rPr>
          <w:rStyle w:val="42"/>
          <w:rFonts w:ascii="Times New Roman" w:hAnsi="Times New Roman" w:cs="Times New Roman"/>
          <w:b w:val="0"/>
          <w:bCs w:val="0"/>
          <w:sz w:val="24"/>
          <w:szCs w:val="24"/>
        </w:rPr>
        <w:t>Асмолова</w:t>
      </w:r>
      <w:proofErr w:type="spellEnd"/>
      <w:r w:rsidRPr="007F6E0D">
        <w:rPr>
          <w:rStyle w:val="42"/>
          <w:rFonts w:ascii="Times New Roman" w:hAnsi="Times New Roman" w:cs="Times New Roman"/>
          <w:b w:val="0"/>
          <w:bCs w:val="0"/>
          <w:sz w:val="24"/>
          <w:szCs w:val="24"/>
        </w:rPr>
        <w:t>. — М., 2010.</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Карнаух</w:t>
      </w:r>
      <w:proofErr w:type="spellEnd"/>
      <w:r w:rsidRPr="007F6E0D">
        <w:rPr>
          <w:rStyle w:val="43"/>
          <w:rFonts w:ascii="Times New Roman" w:hAnsi="Times New Roman" w:cs="Times New Roman"/>
          <w:sz w:val="24"/>
          <w:szCs w:val="24"/>
        </w:rPr>
        <w:t xml:space="preserve"> Н. Л.</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Наши творческие работы // Литература. 8 </w:t>
      </w:r>
      <w:proofErr w:type="spellStart"/>
      <w:r w:rsidRPr="007F6E0D">
        <w:rPr>
          <w:rStyle w:val="42"/>
          <w:rFonts w:ascii="Times New Roman" w:hAnsi="Times New Roman" w:cs="Times New Roman"/>
          <w:b w:val="0"/>
          <w:bCs w:val="0"/>
          <w:sz w:val="24"/>
          <w:szCs w:val="24"/>
        </w:rPr>
        <w:t>кл</w:t>
      </w:r>
      <w:proofErr w:type="spellEnd"/>
      <w:r w:rsidRPr="007F6E0D">
        <w:rPr>
          <w:rStyle w:val="42"/>
          <w:rFonts w:ascii="Times New Roman" w:hAnsi="Times New Roman" w:cs="Times New Roman"/>
          <w:b w:val="0"/>
          <w:bCs w:val="0"/>
          <w:sz w:val="24"/>
          <w:szCs w:val="24"/>
        </w:rPr>
        <w:t>. Дополнительные материалы / авт.-сост. Г.И.Беленький, О.М.Хренова. — М., 2011.</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Карнаух</w:t>
      </w:r>
      <w:proofErr w:type="spellEnd"/>
      <w:r w:rsidRPr="007F6E0D">
        <w:rPr>
          <w:rStyle w:val="43"/>
          <w:rFonts w:ascii="Times New Roman" w:hAnsi="Times New Roman" w:cs="Times New Roman"/>
          <w:sz w:val="24"/>
          <w:szCs w:val="24"/>
        </w:rPr>
        <w:t xml:space="preserve"> 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Л., </w:t>
      </w:r>
      <w:proofErr w:type="spellStart"/>
      <w:r w:rsidRPr="007F6E0D">
        <w:rPr>
          <w:rStyle w:val="43"/>
          <w:rFonts w:ascii="Times New Roman" w:hAnsi="Times New Roman" w:cs="Times New Roman"/>
          <w:sz w:val="24"/>
          <w:szCs w:val="24"/>
        </w:rPr>
        <w:t>Кац</w:t>
      </w:r>
      <w:proofErr w:type="spellEnd"/>
      <w:r w:rsidRPr="007F6E0D">
        <w:rPr>
          <w:rStyle w:val="43"/>
          <w:rFonts w:ascii="Times New Roman" w:hAnsi="Times New Roman" w:cs="Times New Roman"/>
          <w:sz w:val="24"/>
          <w:szCs w:val="24"/>
        </w:rPr>
        <w:t xml:space="preserve"> Э.Э.</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Письмо и эссе // Литература. 8 </w:t>
      </w:r>
      <w:proofErr w:type="spellStart"/>
      <w:r w:rsidRPr="007F6E0D">
        <w:rPr>
          <w:rStyle w:val="42"/>
          <w:rFonts w:ascii="Times New Roman" w:hAnsi="Times New Roman" w:cs="Times New Roman"/>
          <w:b w:val="0"/>
          <w:bCs w:val="0"/>
          <w:sz w:val="24"/>
          <w:szCs w:val="24"/>
        </w:rPr>
        <w:t>кл</w:t>
      </w:r>
      <w:proofErr w:type="spellEnd"/>
      <w:r w:rsidRPr="007F6E0D">
        <w:rPr>
          <w:rStyle w:val="42"/>
          <w:rFonts w:ascii="Times New Roman" w:hAnsi="Times New Roman" w:cs="Times New Roman"/>
          <w:b w:val="0"/>
          <w:bCs w:val="0"/>
          <w:sz w:val="24"/>
          <w:szCs w:val="24"/>
        </w:rPr>
        <w:t>. — М., 2012.</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А., </w:t>
      </w:r>
      <w:proofErr w:type="spellStart"/>
      <w:r w:rsidRPr="007F6E0D">
        <w:rPr>
          <w:rStyle w:val="43"/>
          <w:rFonts w:ascii="Times New Roman" w:hAnsi="Times New Roman" w:cs="Times New Roman"/>
          <w:sz w:val="24"/>
          <w:szCs w:val="24"/>
        </w:rPr>
        <w:t>Мацыяка</w:t>
      </w:r>
      <w:proofErr w:type="spellEnd"/>
      <w:r w:rsidRPr="007F6E0D">
        <w:rPr>
          <w:rStyle w:val="43"/>
          <w:rFonts w:ascii="Times New Roman" w:hAnsi="Times New Roman" w:cs="Times New Roman"/>
          <w:sz w:val="24"/>
          <w:szCs w:val="24"/>
        </w:rPr>
        <w:t xml:space="preserve"> Е.В.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Литература. Книга для преподавателя: метод. пособие / под ред. Г.А.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Панфилова А.П.</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Инновационные педагогические технологии. — М., 2009.</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Поташник М.</w:t>
      </w:r>
      <w:r w:rsidRPr="007F6E0D">
        <w:rPr>
          <w:rStyle w:val="42"/>
          <w:rFonts w:ascii="Times New Roman" w:hAnsi="Times New Roman" w:cs="Times New Roman"/>
          <w:b w:val="0"/>
          <w:bCs w:val="0"/>
          <w:sz w:val="24"/>
          <w:szCs w:val="24"/>
        </w:rPr>
        <w:t xml:space="preserve">М., </w:t>
      </w:r>
      <w:r w:rsidRPr="007F6E0D">
        <w:rPr>
          <w:rStyle w:val="43"/>
          <w:rFonts w:ascii="Times New Roman" w:hAnsi="Times New Roman" w:cs="Times New Roman"/>
          <w:sz w:val="24"/>
          <w:szCs w:val="24"/>
        </w:rPr>
        <w:t>Левит М.В.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Как помочь учителю в освоении ФГОС: пособие для учи</w:t>
      </w:r>
      <w:r w:rsidRPr="007F6E0D">
        <w:rPr>
          <w:rStyle w:val="42"/>
          <w:rFonts w:ascii="Times New Roman" w:hAnsi="Times New Roman" w:cs="Times New Roman"/>
          <w:b w:val="0"/>
          <w:bCs w:val="0"/>
          <w:sz w:val="24"/>
          <w:szCs w:val="24"/>
        </w:rPr>
        <w:softHyphen/>
        <w:t>телей, руководителей школ и органов образования. — М., 2014.</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Самостоятельная работа: методические рекомендации для специалистов учреждений на</w:t>
      </w:r>
      <w:r w:rsidRPr="007F6E0D">
        <w:rPr>
          <w:rStyle w:val="42"/>
          <w:rFonts w:ascii="Times New Roman" w:hAnsi="Times New Roman" w:cs="Times New Roman"/>
          <w:b w:val="0"/>
          <w:bCs w:val="0"/>
          <w:sz w:val="24"/>
          <w:szCs w:val="24"/>
        </w:rPr>
        <w:softHyphen/>
        <w:t>чального и среднего профессионального образования. — Киров, 2011.</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Современная русская литература конца ХХ — начала ХХ1 века. — М., 2011.</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Черняк М. А.</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Современная русская литература. </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М., 2010.</w:t>
      </w:r>
    </w:p>
    <w:p w:rsidR="00BB1CA5" w:rsidRPr="007F6E0D" w:rsidRDefault="00BB1CA5" w:rsidP="00BB1CA5">
      <w:pPr>
        <w:pStyle w:val="a9"/>
        <w:rPr>
          <w:rFonts w:ascii="Times New Roman" w:hAnsi="Times New Roman" w:cs="Times New Roman"/>
          <w:sz w:val="24"/>
          <w:szCs w:val="24"/>
        </w:rPr>
      </w:pPr>
      <w:bookmarkStart w:id="64" w:name="bookmark68"/>
      <w:r w:rsidRPr="007F6E0D">
        <w:rPr>
          <w:rStyle w:val="34"/>
          <w:rFonts w:ascii="Times New Roman" w:hAnsi="Times New Roman" w:cs="Times New Roman"/>
          <w:sz w:val="24"/>
          <w:szCs w:val="24"/>
        </w:rPr>
        <w:t>Интернет-ресурсы</w:t>
      </w:r>
      <w:bookmarkEnd w:id="64"/>
    </w:p>
    <w:p w:rsidR="00BB1CA5" w:rsidRPr="007F6E0D" w:rsidRDefault="00F625C7" w:rsidP="00BB1CA5">
      <w:pPr>
        <w:pStyle w:val="a9"/>
        <w:rPr>
          <w:rFonts w:ascii="Times New Roman" w:hAnsi="Times New Roman" w:cs="Times New Roman"/>
          <w:sz w:val="24"/>
          <w:szCs w:val="24"/>
        </w:rPr>
      </w:pPr>
      <w:hyperlink r:id="rId14"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gramma</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«Культура письменной речи», созданный для оказания помощи в овладении нормами современного русского литературного языка и навыками совершенство</w:t>
      </w:r>
      <w:r w:rsidR="00BB1CA5" w:rsidRPr="007F6E0D">
        <w:rPr>
          <w:rStyle w:val="42"/>
          <w:rFonts w:ascii="Times New Roman" w:hAnsi="Times New Roman" w:cs="Times New Roman"/>
          <w:b w:val="0"/>
          <w:bCs w:val="0"/>
          <w:sz w:val="24"/>
          <w:szCs w:val="24"/>
        </w:rPr>
        <w:softHyphen/>
        <w:t>вания устной и письменной речи, создания и редактирования текста).</w:t>
      </w:r>
    </w:p>
    <w:p w:rsidR="00BB1CA5" w:rsidRPr="007F6E0D" w:rsidRDefault="00F625C7" w:rsidP="00BB1CA5">
      <w:pPr>
        <w:pStyle w:val="a9"/>
        <w:rPr>
          <w:rFonts w:ascii="Times New Roman" w:hAnsi="Times New Roman" w:cs="Times New Roman"/>
          <w:sz w:val="24"/>
          <w:szCs w:val="24"/>
        </w:rPr>
      </w:pPr>
      <w:hyperlink r:id="rId15"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krugosvet</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(универсальная научно-популярная онлайн-энциклопедия «Энцикло</w:t>
      </w:r>
      <w:r w:rsidR="00BB1CA5" w:rsidRPr="007F6E0D">
        <w:rPr>
          <w:rStyle w:val="42"/>
          <w:rFonts w:ascii="Times New Roman" w:hAnsi="Times New Roman" w:cs="Times New Roman"/>
          <w:b w:val="0"/>
          <w:bCs w:val="0"/>
          <w:sz w:val="24"/>
          <w:szCs w:val="24"/>
        </w:rPr>
        <w:softHyphen/>
        <w:t xml:space="preserve">педия </w:t>
      </w:r>
      <w:proofErr w:type="spellStart"/>
      <w:r w:rsidR="00BB1CA5" w:rsidRPr="007F6E0D">
        <w:rPr>
          <w:rStyle w:val="42"/>
          <w:rFonts w:ascii="Times New Roman" w:hAnsi="Times New Roman" w:cs="Times New Roman"/>
          <w:b w:val="0"/>
          <w:bCs w:val="0"/>
          <w:sz w:val="24"/>
          <w:szCs w:val="24"/>
        </w:rPr>
        <w:t>Кругосвет</w:t>
      </w:r>
      <w:proofErr w:type="spellEnd"/>
      <w:r w:rsidR="00BB1CA5" w:rsidRPr="007F6E0D">
        <w:rPr>
          <w:rStyle w:val="42"/>
          <w:rFonts w:ascii="Times New Roman" w:hAnsi="Times New Roman" w:cs="Times New Roman"/>
          <w:b w:val="0"/>
          <w:bCs w:val="0"/>
          <w:sz w:val="24"/>
          <w:szCs w:val="24"/>
        </w:rPr>
        <w:t>»).</w:t>
      </w:r>
    </w:p>
    <w:p w:rsidR="00BB1CA5" w:rsidRPr="007F6E0D" w:rsidRDefault="00F625C7" w:rsidP="00BB1CA5">
      <w:pPr>
        <w:pStyle w:val="a9"/>
        <w:rPr>
          <w:rFonts w:ascii="Times New Roman" w:hAnsi="Times New Roman" w:cs="Times New Roman"/>
          <w:sz w:val="24"/>
          <w:szCs w:val="24"/>
        </w:rPr>
      </w:pPr>
      <w:hyperlink r:id="rId16"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school</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collection</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edu</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«Единая коллекция цифровых образовательных ресур</w:t>
      </w:r>
      <w:r w:rsidR="00BB1CA5" w:rsidRPr="007F6E0D">
        <w:rPr>
          <w:rStyle w:val="42"/>
          <w:rFonts w:ascii="Times New Roman" w:hAnsi="Times New Roman" w:cs="Times New Roman"/>
          <w:b w:val="0"/>
          <w:bCs w:val="0"/>
          <w:sz w:val="24"/>
          <w:szCs w:val="24"/>
        </w:rPr>
        <w:softHyphen/>
        <w:t>сов»).</w:t>
      </w:r>
    </w:p>
    <w:p w:rsidR="00B700C1" w:rsidRDefault="00F625C7" w:rsidP="00BB1CA5">
      <w:hyperlink r:id="rId17"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spravka</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gramota</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«Справочная служба русского</w:t>
      </w:r>
      <w:r w:rsidR="00BB1CA5">
        <w:rPr>
          <w:rStyle w:val="42"/>
          <w:b w:val="0"/>
          <w:bCs w:val="0"/>
        </w:rPr>
        <w:t xml:space="preserve"> языка»)</w:t>
      </w:r>
    </w:p>
    <w:sectPr w:rsidR="00B700C1" w:rsidSect="00B700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5C7" w:rsidRDefault="00F625C7" w:rsidP="00BB1CA5">
      <w:pPr>
        <w:spacing w:after="0" w:line="240" w:lineRule="auto"/>
      </w:pPr>
      <w:r>
        <w:separator/>
      </w:r>
    </w:p>
  </w:endnote>
  <w:endnote w:type="continuationSeparator" w:id="0">
    <w:p w:rsidR="00F625C7" w:rsidRDefault="00F625C7" w:rsidP="00BB1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Schoolbook">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862" w:rsidRDefault="00F625C7">
    <w:pPr>
      <w:rPr>
        <w:sz w:val="2"/>
        <w:szCs w:val="2"/>
      </w:rPr>
    </w:pPr>
    <w:r>
      <w:rPr>
        <w:sz w:val="24"/>
        <w:szCs w:val="24"/>
        <w:lang w:bidi="ru-RU"/>
      </w:rPr>
      <w:pict>
        <v:shapetype id="_x0000_t202" coordsize="21600,21600" o:spt="202" path="m,l,21600r21600,l21600,xe">
          <v:stroke joinstyle="miter"/>
          <v:path gradientshapeok="t" o:connecttype="rect"/>
        </v:shapetype>
        <v:shape id="_x0000_s2059" type="#_x0000_t202" style="position:absolute;margin-left:77.25pt;margin-top:793.15pt;width:12.25pt;height:8.65pt;z-index:-251650048;mso-wrap-style:none;mso-wrap-distance-left:5pt;mso-wrap-distance-right:5pt;mso-position-horizontal-relative:page;mso-position-vertical-relative:page" wrapcoords="0 0" filled="f" stroked="f">
          <v:textbox style="mso-fit-shape-to-text:t" inset="0,0,0,0">
            <w:txbxContent>
              <w:p w:rsidR="008F6862" w:rsidRDefault="00B5159E">
                <w:pPr>
                  <w:spacing w:line="240" w:lineRule="auto"/>
                </w:pPr>
                <w:r>
                  <w:fldChar w:fldCharType="begin"/>
                </w:r>
                <w:r w:rsidR="00F93F8B">
                  <w:instrText xml:space="preserve"> PAGE \* MERGEFORMAT </w:instrText>
                </w:r>
                <w:r>
                  <w:fldChar w:fldCharType="separate"/>
                </w:r>
                <w:r w:rsidR="008F6862" w:rsidRPr="00262D70">
                  <w:rPr>
                    <w:rStyle w:val="ad"/>
                    <w:noProof/>
                  </w:rPr>
                  <w:t>32</w:t>
                </w:r>
                <w:r>
                  <w:rPr>
                    <w:rStyle w:val="ad"/>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862" w:rsidRDefault="008F686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862" w:rsidRDefault="00F625C7">
    <w:pPr>
      <w:rPr>
        <w:sz w:val="2"/>
        <w:szCs w:val="2"/>
      </w:rPr>
    </w:pPr>
    <w:r>
      <w:rPr>
        <w:sz w:val="24"/>
        <w:szCs w:val="24"/>
        <w:lang w:bidi="ru-RU"/>
      </w:rPr>
      <w:pict>
        <v:shapetype id="_x0000_t202" coordsize="21600,21600" o:spt="202" path="m,l,21600r21600,l21600,xe">
          <v:stroke joinstyle="miter"/>
          <v:path gradientshapeok="t" o:connecttype="rect"/>
        </v:shapetype>
        <v:shape id="_x0000_s2060" type="#_x0000_t202" style="position:absolute;margin-left:507.45pt;margin-top:783.1pt;width:11.75pt;height:8.4pt;z-index:-251649024;mso-wrap-style:none;mso-wrap-distance-left:5pt;mso-wrap-distance-right:5pt;mso-position-horizontal-relative:page;mso-position-vertical-relative:page" wrapcoords="0 0" filled="f" stroked="f">
          <v:textbox style="mso-fit-shape-to-text:t" inset="0,0,0,0">
            <w:txbxContent>
              <w:p w:rsidR="008F6862" w:rsidRDefault="00B5159E">
                <w:pPr>
                  <w:spacing w:line="240" w:lineRule="auto"/>
                </w:pPr>
                <w:r>
                  <w:fldChar w:fldCharType="begin"/>
                </w:r>
                <w:r w:rsidR="00F93F8B">
                  <w:instrText xml:space="preserve"> PAGE \* MERGEFORMAT </w:instrText>
                </w:r>
                <w:r>
                  <w:fldChar w:fldCharType="separate"/>
                </w:r>
                <w:r w:rsidR="00FB6144" w:rsidRPr="00FB6144">
                  <w:rPr>
                    <w:rStyle w:val="ad"/>
                    <w:noProof/>
                  </w:rPr>
                  <w:t>1</w:t>
                </w:r>
                <w:r>
                  <w:rPr>
                    <w:rStyle w:val="ad"/>
                    <w:noProof/>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CA5" w:rsidRDefault="00BB1CA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CA5" w:rsidRDefault="00F625C7">
    <w:pPr>
      <w:rPr>
        <w:sz w:val="2"/>
        <w:szCs w:val="2"/>
      </w:rPr>
    </w:pPr>
    <w:r>
      <w:rPr>
        <w:sz w:val="24"/>
        <w:szCs w:val="24"/>
        <w:lang w:bidi="ru-RU"/>
      </w:rPr>
      <w:pict>
        <v:shapetype id="_x0000_t202" coordsize="21600,21600" o:spt="202" path="m,l,21600r21600,l21600,xe">
          <v:stroke joinstyle="miter"/>
          <v:path gradientshapeok="t" o:connecttype="rect"/>
        </v:shapetype>
        <v:shape id="_x0000_s2053" type="#_x0000_t202" style="position:absolute;margin-left:507pt;margin-top:787.75pt;width:12.7pt;height:8.65pt;z-index:-251652096;mso-wrap-style:none;mso-wrap-distance-left:5pt;mso-wrap-distance-right:5pt;mso-position-horizontal-relative:page;mso-position-vertical-relative:page" wrapcoords="0 0" filled="f" stroked="f">
          <v:textbox style="mso-fit-shape-to-text:t" inset="0,0,0,0">
            <w:txbxContent>
              <w:p w:rsidR="00BB1CA5" w:rsidRDefault="00B5159E">
                <w:pPr>
                  <w:spacing w:line="240" w:lineRule="auto"/>
                </w:pPr>
                <w:r>
                  <w:fldChar w:fldCharType="begin"/>
                </w:r>
                <w:r w:rsidR="00F93F8B">
                  <w:instrText xml:space="preserve"> PAGE \* MERGEFORMAT </w:instrText>
                </w:r>
                <w:r>
                  <w:fldChar w:fldCharType="separate"/>
                </w:r>
                <w:r w:rsidR="00FB6144" w:rsidRPr="00FB6144">
                  <w:rPr>
                    <w:rStyle w:val="ad"/>
                    <w:noProof/>
                  </w:rPr>
                  <w:t>30</w:t>
                </w:r>
                <w:r>
                  <w:rPr>
                    <w:rStyle w:val="ad"/>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5C7" w:rsidRDefault="00F625C7" w:rsidP="00BB1CA5">
      <w:pPr>
        <w:spacing w:after="0" w:line="240" w:lineRule="auto"/>
      </w:pPr>
      <w:r>
        <w:separator/>
      </w:r>
    </w:p>
  </w:footnote>
  <w:footnote w:type="continuationSeparator" w:id="0">
    <w:p w:rsidR="00F625C7" w:rsidRDefault="00F625C7" w:rsidP="00BB1CA5">
      <w:pPr>
        <w:spacing w:after="0" w:line="240" w:lineRule="auto"/>
      </w:pPr>
      <w:r>
        <w:continuationSeparator/>
      </w:r>
    </w:p>
  </w:footnote>
  <w:footnote w:id="1">
    <w:p w:rsidR="00BB1CA5" w:rsidRDefault="00BB1CA5" w:rsidP="00BB1CA5">
      <w:pPr>
        <w:ind w:right="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CA5" w:rsidRDefault="00F625C7">
    <w:pPr>
      <w:rPr>
        <w:sz w:val="2"/>
        <w:szCs w:val="2"/>
      </w:rPr>
    </w:pPr>
    <w:r>
      <w:rPr>
        <w:sz w:val="24"/>
        <w:szCs w:val="24"/>
        <w:lang w:bidi="ru-RU"/>
      </w:rPr>
      <w:pict>
        <v:shapetype id="_x0000_t202" coordsize="21600,21600" o:spt="202" path="m,l,21600r21600,l21600,xe">
          <v:stroke joinstyle="miter"/>
          <v:path gradientshapeok="t" o:connecttype="rect"/>
        </v:shapetype>
        <v:shape id="_x0000_s2051" type="#_x0000_t202" style="position:absolute;margin-left:438.15pt;margin-top:45.25pt;width:82.1pt;height:7.9pt;z-index:-251654144;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CA5" w:rsidRDefault="00F625C7">
    <w:pPr>
      <w:rPr>
        <w:sz w:val="2"/>
        <w:szCs w:val="2"/>
      </w:rPr>
    </w:pPr>
    <w:r>
      <w:rPr>
        <w:sz w:val="24"/>
        <w:szCs w:val="24"/>
        <w:lang w:bidi="ru-RU"/>
      </w:rPr>
      <w:pict>
        <v:shapetype id="_x0000_t202" coordsize="21600,21600" o:spt="202" path="m,l,21600r21600,l21600,xe">
          <v:stroke joinstyle="miter"/>
          <v:path gradientshapeok="t" o:connecttype="rect"/>
        </v:shapetype>
        <v:shape id="_x0000_s2052" type="#_x0000_t202" style="position:absolute;margin-left:437.9pt;margin-top:58.4pt;width:82.1pt;height:7.9pt;z-index:-251653120;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B1DCA"/>
    <w:multiLevelType w:val="multilevel"/>
    <w:tmpl w:val="449EEAC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D65758"/>
    <w:multiLevelType w:val="hybridMultilevel"/>
    <w:tmpl w:val="52284908"/>
    <w:lvl w:ilvl="0" w:tplc="04190001">
      <w:start w:val="1"/>
      <w:numFmt w:val="bullet"/>
      <w:lvlText w:val=""/>
      <w:lvlJc w:val="left"/>
      <w:pPr>
        <w:ind w:left="769" w:hanging="360"/>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2" w15:restartNumberingAfterBreak="0">
    <w:nsid w:val="195876BF"/>
    <w:multiLevelType w:val="multilevel"/>
    <w:tmpl w:val="ABE2804C"/>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360782"/>
    <w:multiLevelType w:val="multilevel"/>
    <w:tmpl w:val="7E702D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7C090F"/>
    <w:multiLevelType w:val="multilevel"/>
    <w:tmpl w:val="64160B9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020D4A"/>
    <w:multiLevelType w:val="multilevel"/>
    <w:tmpl w:val="23DCF56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4F2FEA"/>
    <w:multiLevelType w:val="multilevel"/>
    <w:tmpl w:val="B15E0C1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BD2ECA"/>
    <w:multiLevelType w:val="multilevel"/>
    <w:tmpl w:val="94867ED2"/>
    <w:lvl w:ilvl="0">
      <w:start w:val="10"/>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7718D5"/>
    <w:multiLevelType w:val="multilevel"/>
    <w:tmpl w:val="AC9C54C0"/>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1248F5"/>
    <w:multiLevelType w:val="multilevel"/>
    <w:tmpl w:val="603EA6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5C104D"/>
    <w:multiLevelType w:val="multilevel"/>
    <w:tmpl w:val="021640CA"/>
    <w:lvl w:ilvl="0">
      <w:start w:val="2"/>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1F600A"/>
    <w:multiLevelType w:val="multilevel"/>
    <w:tmpl w:val="453EF3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A43E19"/>
    <w:multiLevelType w:val="multilevel"/>
    <w:tmpl w:val="F1D06EC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455424"/>
    <w:multiLevelType w:val="multilevel"/>
    <w:tmpl w:val="4D12FA76"/>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BB3C71"/>
    <w:multiLevelType w:val="multilevel"/>
    <w:tmpl w:val="067AC09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5B6CF3"/>
    <w:multiLevelType w:val="multilevel"/>
    <w:tmpl w:val="07ACB26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1527BC"/>
    <w:multiLevelType w:val="multilevel"/>
    <w:tmpl w:val="375E91B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18169A"/>
    <w:multiLevelType w:val="multilevel"/>
    <w:tmpl w:val="6C3EEE8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FA93D83"/>
    <w:multiLevelType w:val="multilevel"/>
    <w:tmpl w:val="1AEAD562"/>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
  </w:num>
  <w:num w:numId="4">
    <w:abstractNumId w:val="16"/>
  </w:num>
  <w:num w:numId="5">
    <w:abstractNumId w:val="4"/>
  </w:num>
  <w:num w:numId="6">
    <w:abstractNumId w:val="6"/>
  </w:num>
  <w:num w:numId="7">
    <w:abstractNumId w:val="10"/>
  </w:num>
  <w:num w:numId="8">
    <w:abstractNumId w:val="17"/>
  </w:num>
  <w:num w:numId="9">
    <w:abstractNumId w:val="18"/>
  </w:num>
  <w:num w:numId="10">
    <w:abstractNumId w:val="11"/>
  </w:num>
  <w:num w:numId="11">
    <w:abstractNumId w:val="8"/>
  </w:num>
  <w:num w:numId="12">
    <w:abstractNumId w:val="14"/>
  </w:num>
  <w:num w:numId="13">
    <w:abstractNumId w:val="15"/>
  </w:num>
  <w:num w:numId="14">
    <w:abstractNumId w:val="13"/>
  </w:num>
  <w:num w:numId="15">
    <w:abstractNumId w:val="2"/>
  </w:num>
  <w:num w:numId="16">
    <w:abstractNumId w:val="5"/>
  </w:num>
  <w:num w:numId="17">
    <w:abstractNumId w:val="12"/>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CA5"/>
    <w:rsid w:val="000727E7"/>
    <w:rsid w:val="00165433"/>
    <w:rsid w:val="0024734E"/>
    <w:rsid w:val="00280F43"/>
    <w:rsid w:val="0030682E"/>
    <w:rsid w:val="00442AD6"/>
    <w:rsid w:val="00493C84"/>
    <w:rsid w:val="00576C92"/>
    <w:rsid w:val="00685E81"/>
    <w:rsid w:val="00696E76"/>
    <w:rsid w:val="007501B0"/>
    <w:rsid w:val="0080015D"/>
    <w:rsid w:val="008F6862"/>
    <w:rsid w:val="009D3B7F"/>
    <w:rsid w:val="00A91317"/>
    <w:rsid w:val="00AB4B03"/>
    <w:rsid w:val="00AD121F"/>
    <w:rsid w:val="00B50C6C"/>
    <w:rsid w:val="00B5159E"/>
    <w:rsid w:val="00B610DD"/>
    <w:rsid w:val="00B700C1"/>
    <w:rsid w:val="00BA6E7C"/>
    <w:rsid w:val="00BB1CA5"/>
    <w:rsid w:val="00BC78BD"/>
    <w:rsid w:val="00C0401E"/>
    <w:rsid w:val="00C05BEF"/>
    <w:rsid w:val="00CB4D3C"/>
    <w:rsid w:val="00CE55AE"/>
    <w:rsid w:val="00D02406"/>
    <w:rsid w:val="00D507DC"/>
    <w:rsid w:val="00D511CC"/>
    <w:rsid w:val="00DA002B"/>
    <w:rsid w:val="00DA617C"/>
    <w:rsid w:val="00DF05B3"/>
    <w:rsid w:val="00E72D50"/>
    <w:rsid w:val="00E87804"/>
    <w:rsid w:val="00F625C7"/>
    <w:rsid w:val="00F714EE"/>
    <w:rsid w:val="00F729F6"/>
    <w:rsid w:val="00F760C5"/>
    <w:rsid w:val="00F93F8B"/>
    <w:rsid w:val="00FB6144"/>
    <w:rsid w:val="00FE0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1"/>
    <o:shapelayout v:ext="edit">
      <o:idmap v:ext="edit" data="1"/>
    </o:shapelayout>
  </w:shapeDefaults>
  <w:decimalSymbol w:val=","/>
  <w:listSeparator w:val=";"/>
  <w14:docId w14:val="5D69506E"/>
  <w15:docId w15:val="{09E97456-A116-41EB-93D4-0CE59A51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1CA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B1CA5"/>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rsid w:val="00BB1CA5"/>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BB1CA5"/>
    <w:rPr>
      <w:rFonts w:ascii="Times New Roman" w:eastAsia="Times New Roman" w:hAnsi="Times New Roman" w:cs="Times New Roman"/>
      <w:sz w:val="24"/>
      <w:szCs w:val="24"/>
      <w:lang w:eastAsia="ru-RU"/>
    </w:rPr>
  </w:style>
  <w:style w:type="character" w:styleId="a4">
    <w:name w:val="Strong"/>
    <w:qFormat/>
    <w:rsid w:val="00BB1CA5"/>
    <w:rPr>
      <w:b/>
      <w:bCs/>
    </w:rPr>
  </w:style>
  <w:style w:type="character" w:styleId="a5">
    <w:name w:val="Hyperlink"/>
    <w:basedOn w:val="a0"/>
    <w:rsid w:val="00BB1CA5"/>
    <w:rPr>
      <w:color w:val="0066CC"/>
      <w:u w:val="single"/>
    </w:rPr>
  </w:style>
  <w:style w:type="character" w:customStyle="1" w:styleId="7">
    <w:name w:val="Основной текст (7)_"/>
    <w:basedOn w:val="a0"/>
    <w:rsid w:val="00BB1CA5"/>
    <w:rPr>
      <w:rFonts w:ascii="Franklin Gothic Medium" w:eastAsia="Franklin Gothic Medium" w:hAnsi="Franklin Gothic Medium" w:cs="Franklin Gothic Medium"/>
      <w:b w:val="0"/>
      <w:bCs w:val="0"/>
      <w:i w:val="0"/>
      <w:iCs w:val="0"/>
      <w:smallCaps w:val="0"/>
      <w:strike w:val="0"/>
      <w:sz w:val="32"/>
      <w:szCs w:val="32"/>
      <w:u w:val="none"/>
    </w:rPr>
  </w:style>
  <w:style w:type="character" w:customStyle="1" w:styleId="70">
    <w:name w:val="Основной текст (7)"/>
    <w:basedOn w:val="7"/>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lang w:val="ru-RU" w:eastAsia="ru-RU" w:bidi="ru-RU"/>
    </w:rPr>
  </w:style>
  <w:style w:type="character" w:customStyle="1" w:styleId="21">
    <w:name w:val="Оглавление 2 Знак"/>
    <w:basedOn w:val="a0"/>
    <w:link w:val="22"/>
    <w:rsid w:val="00BB1CA5"/>
    <w:rPr>
      <w:rFonts w:ascii="Century Schoolbook" w:eastAsia="Century Schoolbook" w:hAnsi="Century Schoolbook" w:cs="Century Schoolbook"/>
      <w:sz w:val="20"/>
      <w:szCs w:val="20"/>
      <w:shd w:val="clear" w:color="auto" w:fill="FFFFFF"/>
    </w:rPr>
  </w:style>
  <w:style w:type="character" w:customStyle="1" w:styleId="a6">
    <w:name w:val="Оглавление"/>
    <w:basedOn w:val="21"/>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22">
    <w:name w:val="toc 2"/>
    <w:basedOn w:val="a"/>
    <w:link w:val="21"/>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sz w:val="20"/>
      <w:szCs w:val="20"/>
      <w:lang w:eastAsia="en-US"/>
    </w:rPr>
  </w:style>
  <w:style w:type="paragraph" w:styleId="4">
    <w:name w:val="toc 4"/>
    <w:basedOn w:val="a"/>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color w:val="000000"/>
      <w:sz w:val="20"/>
      <w:szCs w:val="20"/>
      <w:lang w:bidi="ru-RU"/>
    </w:rPr>
  </w:style>
  <w:style w:type="character" w:customStyle="1" w:styleId="3">
    <w:name w:val="Основной текст (3)_"/>
    <w:basedOn w:val="a0"/>
    <w:rsid w:val="00BB1CA5"/>
    <w:rPr>
      <w:rFonts w:ascii="Century Schoolbook" w:eastAsia="Century Schoolbook" w:hAnsi="Century Schoolbook" w:cs="Century Schoolbook"/>
      <w:b w:val="0"/>
      <w:bCs w:val="0"/>
      <w:i/>
      <w:iCs/>
      <w:smallCaps w:val="0"/>
      <w:strike w:val="0"/>
      <w:sz w:val="20"/>
      <w:szCs w:val="20"/>
      <w:u w:val="none"/>
    </w:rPr>
  </w:style>
  <w:style w:type="character" w:customStyle="1" w:styleId="30">
    <w:name w:val="Основной текст (3)"/>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31">
    <w:name w:val="Основной текст (3) + Не курсив"/>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a7">
    <w:name w:val="Основной текст_"/>
    <w:basedOn w:val="a0"/>
    <w:link w:val="40"/>
    <w:rsid w:val="00BB1CA5"/>
    <w:rPr>
      <w:rFonts w:ascii="Century Schoolbook" w:eastAsia="Century Schoolbook" w:hAnsi="Century Schoolbook" w:cs="Century Schoolbook"/>
      <w:sz w:val="20"/>
      <w:szCs w:val="20"/>
      <w:shd w:val="clear" w:color="auto" w:fill="FFFFFF"/>
    </w:rPr>
  </w:style>
  <w:style w:type="character" w:customStyle="1" w:styleId="1">
    <w:name w:val="Основной текст1"/>
    <w:basedOn w:val="a7"/>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character" w:customStyle="1" w:styleId="23">
    <w:name w:val="Заголовок №2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24">
    <w:name w:val="Заголовок №2"/>
    <w:basedOn w:val="23"/>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8">
    <w:name w:val="Основной текст (8)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80">
    <w:name w:val="Основной текст (8)"/>
    <w:basedOn w:val="8"/>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a8">
    <w:name w:val="Основной текст + Курсив"/>
    <w:basedOn w:val="a7"/>
    <w:rsid w:val="00BB1CA5"/>
    <w:rPr>
      <w:rFonts w:ascii="Century Schoolbook" w:eastAsia="Century Schoolbook" w:hAnsi="Century Schoolbook" w:cs="Century Schoolbook"/>
      <w:i/>
      <w:iCs/>
      <w:color w:val="000000"/>
      <w:spacing w:val="0"/>
      <w:w w:val="100"/>
      <w:position w:val="0"/>
      <w:sz w:val="20"/>
      <w:szCs w:val="20"/>
      <w:shd w:val="clear" w:color="auto" w:fill="FFFFFF"/>
      <w:lang w:val="ru-RU" w:eastAsia="ru-RU" w:bidi="ru-RU"/>
    </w:rPr>
  </w:style>
  <w:style w:type="paragraph" w:customStyle="1" w:styleId="40">
    <w:name w:val="Основной текст4"/>
    <w:basedOn w:val="a"/>
    <w:link w:val="a7"/>
    <w:rsid w:val="00BB1CA5"/>
    <w:pPr>
      <w:widowControl w:val="0"/>
      <w:shd w:val="clear" w:color="auto" w:fill="FFFFFF"/>
      <w:spacing w:after="720" w:line="221" w:lineRule="exact"/>
      <w:ind w:hanging="560"/>
    </w:pPr>
    <w:rPr>
      <w:rFonts w:ascii="Century Schoolbook" w:eastAsia="Century Schoolbook" w:hAnsi="Century Schoolbook" w:cs="Century Schoolbook"/>
      <w:sz w:val="20"/>
      <w:szCs w:val="20"/>
      <w:lang w:eastAsia="en-US"/>
    </w:rPr>
  </w:style>
  <w:style w:type="paragraph" w:styleId="a9">
    <w:name w:val="No Spacing"/>
    <w:uiPriority w:val="1"/>
    <w:qFormat/>
    <w:rsid w:val="00BB1CA5"/>
    <w:pPr>
      <w:spacing w:after="0" w:line="240" w:lineRule="auto"/>
    </w:pPr>
    <w:rPr>
      <w:rFonts w:eastAsiaTheme="minorEastAsia"/>
      <w:lang w:eastAsia="ru-RU"/>
    </w:rPr>
  </w:style>
  <w:style w:type="character" w:customStyle="1" w:styleId="aa">
    <w:name w:val="Сноска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ab">
    <w:name w:val="Сноска"/>
    <w:basedOn w:val="aa"/>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10">
    <w:name w:val="Заголовок №1_"/>
    <w:basedOn w:val="a0"/>
    <w:rsid w:val="00BB1CA5"/>
    <w:rPr>
      <w:rFonts w:ascii="Franklin Gothic Medium" w:eastAsia="Franklin Gothic Medium" w:hAnsi="Franklin Gothic Medium" w:cs="Franklin Gothic Medium"/>
      <w:b w:val="0"/>
      <w:bCs w:val="0"/>
      <w:i w:val="0"/>
      <w:iCs w:val="0"/>
      <w:smallCaps w:val="0"/>
      <w:strike w:val="0"/>
      <w:sz w:val="44"/>
      <w:szCs w:val="44"/>
      <w:u w:val="none"/>
    </w:rPr>
  </w:style>
  <w:style w:type="character" w:customStyle="1" w:styleId="11">
    <w:name w:val="Заголовок №1 + Малые прописные"/>
    <w:basedOn w:val="10"/>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44"/>
      <w:szCs w:val="44"/>
      <w:u w:val="none"/>
      <w:lang w:val="ru-RU" w:eastAsia="ru-RU" w:bidi="ru-RU"/>
    </w:rPr>
  </w:style>
  <w:style w:type="character" w:customStyle="1" w:styleId="12">
    <w:name w:val="Заголовок №1"/>
    <w:basedOn w:val="10"/>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44"/>
      <w:szCs w:val="44"/>
      <w:u w:val="none"/>
      <w:lang w:val="ru-RU" w:eastAsia="ru-RU" w:bidi="ru-RU"/>
    </w:rPr>
  </w:style>
  <w:style w:type="character" w:customStyle="1" w:styleId="25">
    <w:name w:val="Основной текст (2)_"/>
    <w:basedOn w:val="a0"/>
    <w:rsid w:val="00BB1CA5"/>
    <w:rPr>
      <w:rFonts w:ascii="Franklin Gothic Medium" w:eastAsia="Franklin Gothic Medium" w:hAnsi="Franklin Gothic Medium" w:cs="Franklin Gothic Medium"/>
      <w:b w:val="0"/>
      <w:bCs w:val="0"/>
      <w:i w:val="0"/>
      <w:iCs w:val="0"/>
      <w:smallCaps w:val="0"/>
      <w:strike w:val="0"/>
      <w:sz w:val="26"/>
      <w:szCs w:val="26"/>
      <w:u w:val="none"/>
    </w:rPr>
  </w:style>
  <w:style w:type="character" w:customStyle="1" w:styleId="26">
    <w:name w:val="Основной текст (2)"/>
    <w:basedOn w:val="2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6"/>
      <w:szCs w:val="26"/>
      <w:u w:val="none"/>
      <w:lang w:val="ru-RU" w:eastAsia="ru-RU" w:bidi="ru-RU"/>
    </w:rPr>
  </w:style>
  <w:style w:type="character" w:customStyle="1" w:styleId="41">
    <w:name w:val="Основной текст (4)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42">
    <w:name w:val="Основной текст (4)"/>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5">
    <w:name w:val="Основной текст (5)_"/>
    <w:basedOn w:val="a0"/>
    <w:rsid w:val="00BB1CA5"/>
    <w:rPr>
      <w:rFonts w:ascii="Franklin Gothic Medium" w:eastAsia="Franklin Gothic Medium" w:hAnsi="Franklin Gothic Medium" w:cs="Franklin Gothic Medium"/>
      <w:b w:val="0"/>
      <w:bCs w:val="0"/>
      <w:i w:val="0"/>
      <w:iCs w:val="0"/>
      <w:smallCaps w:val="0"/>
      <w:strike w:val="0"/>
      <w:sz w:val="19"/>
      <w:szCs w:val="19"/>
      <w:u w:val="none"/>
    </w:rPr>
  </w:style>
  <w:style w:type="character" w:customStyle="1" w:styleId="50">
    <w:name w:val="Основной текст (5)"/>
    <w:basedOn w:val="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19"/>
      <w:szCs w:val="19"/>
      <w:u w:val="none"/>
      <w:lang w:val="ru-RU" w:eastAsia="ru-RU" w:bidi="ru-RU"/>
    </w:rPr>
  </w:style>
  <w:style w:type="character" w:customStyle="1" w:styleId="5CenturyGothic">
    <w:name w:val="Основной текст (5) + Century Gothic;Полужирный"/>
    <w:basedOn w:val="5"/>
    <w:rsid w:val="00BB1CA5"/>
    <w:rPr>
      <w:rFonts w:ascii="Century Gothic" w:eastAsia="Century Gothic" w:hAnsi="Century Gothic" w:cs="Century Gothic"/>
      <w:b/>
      <w:bCs/>
      <w:i w:val="0"/>
      <w:iCs w:val="0"/>
      <w:smallCaps w:val="0"/>
      <w:strike w:val="0"/>
      <w:color w:val="000000"/>
      <w:spacing w:val="0"/>
      <w:w w:val="100"/>
      <w:position w:val="0"/>
      <w:sz w:val="19"/>
      <w:szCs w:val="19"/>
      <w:u w:val="none"/>
      <w:lang w:val="ru-RU" w:eastAsia="ru-RU" w:bidi="ru-RU"/>
    </w:rPr>
  </w:style>
  <w:style w:type="character" w:customStyle="1" w:styleId="42pt">
    <w:name w:val="Основной текст (4) + Интервал 2 pt"/>
    <w:basedOn w:val="41"/>
    <w:rsid w:val="00BB1CA5"/>
    <w:rPr>
      <w:rFonts w:ascii="Century Schoolbook" w:eastAsia="Century Schoolbook" w:hAnsi="Century Schoolbook" w:cs="Century Schoolbook"/>
      <w:b/>
      <w:bCs/>
      <w:i w:val="0"/>
      <w:iCs w:val="0"/>
      <w:smallCaps w:val="0"/>
      <w:strike w:val="0"/>
      <w:color w:val="000000"/>
      <w:spacing w:val="40"/>
      <w:w w:val="100"/>
      <w:position w:val="0"/>
      <w:sz w:val="17"/>
      <w:szCs w:val="17"/>
      <w:u w:val="none"/>
      <w:lang w:val="ru-RU" w:eastAsia="ru-RU" w:bidi="ru-RU"/>
    </w:rPr>
  </w:style>
  <w:style w:type="character" w:customStyle="1" w:styleId="43">
    <w:name w:val="Основной текст (4) + Не полужирный;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44">
    <w:name w:val="Основной текст (4) + Не полужирный"/>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6">
    <w:name w:val="Основной текст (6)_"/>
    <w:basedOn w:val="a0"/>
    <w:rsid w:val="00BB1CA5"/>
    <w:rPr>
      <w:rFonts w:ascii="Century Schoolbook" w:eastAsia="Century Schoolbook" w:hAnsi="Century Schoolbook" w:cs="Century Schoolbook"/>
      <w:b w:val="0"/>
      <w:bCs w:val="0"/>
      <w:i/>
      <w:iCs/>
      <w:smallCaps w:val="0"/>
      <w:strike w:val="0"/>
      <w:sz w:val="17"/>
      <w:szCs w:val="17"/>
      <w:u w:val="none"/>
    </w:rPr>
  </w:style>
  <w:style w:type="character" w:customStyle="1" w:styleId="60">
    <w:name w:val="Основной текст (6)"/>
    <w:basedOn w:val="6"/>
    <w:rsid w:val="00BB1CA5"/>
    <w:rPr>
      <w:rFonts w:ascii="Century Schoolbook" w:eastAsia="Century Schoolbook" w:hAnsi="Century Schoolbook" w:cs="Century Schoolbook"/>
      <w:b w:val="0"/>
      <w:bCs w:val="0"/>
      <w:i/>
      <w:iCs/>
      <w:smallCaps w:val="0"/>
      <w:strike w:val="0"/>
      <w:color w:val="000000"/>
      <w:spacing w:val="0"/>
      <w:w w:val="100"/>
      <w:position w:val="0"/>
      <w:sz w:val="17"/>
      <w:szCs w:val="17"/>
      <w:u w:val="none"/>
      <w:lang w:val="ru-RU" w:eastAsia="ru-RU" w:bidi="ru-RU"/>
    </w:rPr>
  </w:style>
  <w:style w:type="character" w:customStyle="1" w:styleId="ac">
    <w:name w:val="Колонтитул_"/>
    <w:basedOn w:val="a0"/>
    <w:rsid w:val="00BB1CA5"/>
    <w:rPr>
      <w:rFonts w:ascii="Century Schoolbook" w:eastAsia="Century Schoolbook" w:hAnsi="Century Schoolbook" w:cs="Century Schoolbook"/>
      <w:b/>
      <w:bCs/>
      <w:i w:val="0"/>
      <w:iCs w:val="0"/>
      <w:smallCaps w:val="0"/>
      <w:strike w:val="0"/>
      <w:sz w:val="23"/>
      <w:szCs w:val="23"/>
      <w:u w:val="none"/>
    </w:rPr>
  </w:style>
  <w:style w:type="character" w:customStyle="1" w:styleId="ad">
    <w:name w:val="Колонтитул"/>
    <w:basedOn w:val="ac"/>
    <w:rsid w:val="00BB1CA5"/>
    <w:rPr>
      <w:rFonts w:ascii="Century Schoolbook" w:eastAsia="Century Schoolbook" w:hAnsi="Century Schoolbook" w:cs="Century Schoolbook"/>
      <w:b/>
      <w:bCs/>
      <w:i w:val="0"/>
      <w:iCs w:val="0"/>
      <w:smallCaps w:val="0"/>
      <w:strike w:val="0"/>
      <w:color w:val="000000"/>
      <w:spacing w:val="0"/>
      <w:w w:val="100"/>
      <w:position w:val="0"/>
      <w:sz w:val="23"/>
      <w:szCs w:val="23"/>
      <w:u w:val="none"/>
      <w:lang w:val="ru-RU" w:eastAsia="ru-RU" w:bidi="ru-RU"/>
    </w:rPr>
  </w:style>
  <w:style w:type="character" w:customStyle="1" w:styleId="45">
    <w:name w:val="Заголовок №4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6">
    <w:name w:val="Заголовок №4"/>
    <w:basedOn w:val="4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1">
    <w:name w:val="Заголовок №5_"/>
    <w:basedOn w:val="a0"/>
    <w:rsid w:val="00BB1CA5"/>
    <w:rPr>
      <w:rFonts w:ascii="Franklin Gothic Medium" w:eastAsia="Franklin Gothic Medium" w:hAnsi="Franklin Gothic Medium" w:cs="Franklin Gothic Medium"/>
      <w:b w:val="0"/>
      <w:bCs w:val="0"/>
      <w:i/>
      <w:iCs/>
      <w:smallCaps w:val="0"/>
      <w:strike w:val="0"/>
      <w:u w:val="none"/>
    </w:rPr>
  </w:style>
  <w:style w:type="character" w:customStyle="1" w:styleId="52">
    <w:name w:val="Заголовок №5"/>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2"/>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single"/>
      <w:shd w:val="clear" w:color="auto" w:fill="FFFFFF"/>
      <w:lang w:val="ru-RU" w:eastAsia="ru-RU" w:bidi="ru-RU"/>
    </w:rPr>
  </w:style>
  <w:style w:type="character" w:customStyle="1" w:styleId="412pt">
    <w:name w:val="Заголовок №4 + 12 pt;Курсив"/>
    <w:basedOn w:val="45"/>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32">
    <w:name w:val="Основной текст3"/>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54pt">
    <w:name w:val="Заголовок №5 + 4 pt;Не курсив"/>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8"/>
      <w:szCs w:val="8"/>
      <w:u w:val="none"/>
      <w:lang w:val="ru-RU" w:eastAsia="ru-RU" w:bidi="ru-RU"/>
    </w:rPr>
  </w:style>
  <w:style w:type="character" w:customStyle="1" w:styleId="31pt">
    <w:name w:val="Основной текст (3) + Интервал 1 pt"/>
    <w:basedOn w:val="3"/>
    <w:rsid w:val="00BB1CA5"/>
    <w:rPr>
      <w:rFonts w:ascii="Century Schoolbook" w:eastAsia="Century Schoolbook" w:hAnsi="Century Schoolbook" w:cs="Century Schoolbook"/>
      <w:b w:val="0"/>
      <w:bCs w:val="0"/>
      <w:i/>
      <w:iCs/>
      <w:smallCaps w:val="0"/>
      <w:strike w:val="0"/>
      <w:color w:val="000000"/>
      <w:spacing w:val="30"/>
      <w:w w:val="100"/>
      <w:position w:val="0"/>
      <w:sz w:val="20"/>
      <w:szCs w:val="20"/>
      <w:u w:val="none"/>
      <w:lang w:val="ru-RU" w:eastAsia="ru-RU" w:bidi="ru-RU"/>
    </w:rPr>
  </w:style>
  <w:style w:type="character" w:customStyle="1" w:styleId="85pt">
    <w:name w:val="Основной текст + 8;5 pt;Полужирный"/>
    <w:basedOn w:val="a7"/>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5pt0">
    <w:name w:val="Основной текст + 8;5 pt;Полужирный;Курсив"/>
    <w:basedOn w:val="a7"/>
    <w:rsid w:val="00BB1CA5"/>
    <w:rPr>
      <w:rFonts w:ascii="Century Schoolbook" w:eastAsia="Century Schoolbook" w:hAnsi="Century Schoolbook" w:cs="Century Schoolbook"/>
      <w:b/>
      <w:bCs/>
      <w:i/>
      <w:iCs/>
      <w:smallCaps w:val="0"/>
      <w:strike w:val="0"/>
      <w:color w:val="000000"/>
      <w:spacing w:val="0"/>
      <w:w w:val="100"/>
      <w:position w:val="0"/>
      <w:sz w:val="17"/>
      <w:szCs w:val="17"/>
      <w:u w:val="none"/>
      <w:shd w:val="clear" w:color="auto" w:fill="FFFFFF"/>
      <w:lang w:val="ru-RU" w:eastAsia="ru-RU" w:bidi="ru-RU"/>
    </w:rPr>
  </w:style>
  <w:style w:type="character" w:customStyle="1" w:styleId="FranklinGothicMedium85pt">
    <w:name w:val="Колонтитул + Franklin Gothic Medium;8;5 pt;Не полужирный;Курсив"/>
    <w:basedOn w:val="ac"/>
    <w:rsid w:val="00BB1CA5"/>
    <w:rPr>
      <w:rFonts w:ascii="Franklin Gothic Medium" w:eastAsia="Franklin Gothic Medium" w:hAnsi="Franklin Gothic Medium" w:cs="Franklin Gothic Medium"/>
      <w:b/>
      <w:bCs/>
      <w:i/>
      <w:iCs/>
      <w:smallCaps w:val="0"/>
      <w:strike w:val="0"/>
      <w:color w:val="000000"/>
      <w:spacing w:val="0"/>
      <w:w w:val="100"/>
      <w:position w:val="0"/>
      <w:sz w:val="17"/>
      <w:szCs w:val="17"/>
      <w:u w:val="none"/>
      <w:lang w:val="ru-RU" w:eastAsia="ru-RU" w:bidi="ru-RU"/>
    </w:rPr>
  </w:style>
  <w:style w:type="character" w:customStyle="1" w:styleId="9">
    <w:name w:val="Основной текст (9)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90">
    <w:name w:val="Основной текст (9) + Малые прописные"/>
    <w:basedOn w:val="9"/>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36"/>
      <w:szCs w:val="36"/>
      <w:u w:val="none"/>
      <w:lang w:val="ru-RU" w:eastAsia="ru-RU" w:bidi="ru-RU"/>
    </w:rPr>
  </w:style>
  <w:style w:type="character" w:customStyle="1" w:styleId="91">
    <w:name w:val="Основной текст (9)"/>
    <w:basedOn w:val="9"/>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33">
    <w:name w:val="Заголовок №3_"/>
    <w:basedOn w:val="a0"/>
    <w:rsid w:val="00BB1CA5"/>
    <w:rPr>
      <w:rFonts w:ascii="Franklin Gothic Medium" w:eastAsia="Franklin Gothic Medium" w:hAnsi="Franklin Gothic Medium" w:cs="Franklin Gothic Medium"/>
      <w:b/>
      <w:bCs/>
      <w:i w:val="0"/>
      <w:iCs w:val="0"/>
      <w:smallCaps w:val="0"/>
      <w:strike w:val="0"/>
      <w:sz w:val="28"/>
      <w:szCs w:val="28"/>
      <w:u w:val="none"/>
    </w:rPr>
  </w:style>
  <w:style w:type="character" w:customStyle="1" w:styleId="34">
    <w:name w:val="Заголовок №3"/>
    <w:basedOn w:val="33"/>
    <w:rsid w:val="00BB1CA5"/>
    <w:rPr>
      <w:rFonts w:ascii="Franklin Gothic Medium" w:eastAsia="Franklin Gothic Medium" w:hAnsi="Franklin Gothic Medium" w:cs="Franklin Gothic Medium"/>
      <w:b/>
      <w:bCs/>
      <w:i w:val="0"/>
      <w:iCs w:val="0"/>
      <w:smallCaps w:val="0"/>
      <w:strike w:val="0"/>
      <w:color w:val="000000"/>
      <w:spacing w:val="0"/>
      <w:w w:val="100"/>
      <w:position w:val="0"/>
      <w:sz w:val="28"/>
      <w:szCs w:val="28"/>
      <w:u w:val="none"/>
      <w:lang w:val="ru-RU" w:eastAsia="ru-RU" w:bidi="ru-RU"/>
    </w:rPr>
  </w:style>
  <w:style w:type="character" w:customStyle="1" w:styleId="8pt">
    <w:name w:val="Колонтитул + 8 pt;Курсив"/>
    <w:basedOn w:val="ac"/>
    <w:rsid w:val="00BB1CA5"/>
    <w:rPr>
      <w:rFonts w:ascii="Century Schoolbook" w:eastAsia="Century Schoolbook" w:hAnsi="Century Schoolbook" w:cs="Century Schoolbook"/>
      <w:b/>
      <w:bCs/>
      <w:i/>
      <w:iCs/>
      <w:smallCaps w:val="0"/>
      <w:strike w:val="0"/>
      <w:color w:val="000000"/>
      <w:spacing w:val="0"/>
      <w:w w:val="100"/>
      <w:position w:val="0"/>
      <w:sz w:val="16"/>
      <w:szCs w:val="16"/>
      <w:u w:val="none"/>
      <w:lang w:val="ru-RU" w:eastAsia="ru-RU" w:bidi="ru-RU"/>
    </w:rPr>
  </w:style>
  <w:style w:type="character" w:customStyle="1" w:styleId="47">
    <w:name w:val="Основной текст (4) + 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100">
    <w:name w:val="Основной текст (10)_"/>
    <w:basedOn w:val="a0"/>
    <w:rsid w:val="00BB1CA5"/>
    <w:rPr>
      <w:rFonts w:ascii="Century Schoolbook" w:eastAsia="Century Schoolbook" w:hAnsi="Century Schoolbook" w:cs="Century Schoolbook"/>
      <w:b w:val="0"/>
      <w:bCs w:val="0"/>
      <w:i w:val="0"/>
      <w:iCs w:val="0"/>
      <w:smallCaps w:val="0"/>
      <w:strike w:val="0"/>
      <w:sz w:val="13"/>
      <w:szCs w:val="13"/>
      <w:u w:val="none"/>
    </w:rPr>
  </w:style>
  <w:style w:type="character" w:customStyle="1" w:styleId="101">
    <w:name w:val="Основной текст (10)"/>
    <w:basedOn w:val="100"/>
    <w:rsid w:val="00BB1CA5"/>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eastAsia="ru-RU" w:bidi="ru-RU"/>
    </w:rPr>
  </w:style>
  <w:style w:type="table" w:styleId="ae">
    <w:name w:val="Table Grid"/>
    <w:basedOn w:val="a1"/>
    <w:uiPriority w:val="59"/>
    <w:rsid w:val="00BB1CA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hyperlink" Target="http://www.spravka.gramota.ru" TargetMode="External"/><Relationship Id="rId2" Type="http://schemas.openxmlformats.org/officeDocument/2006/relationships/styles" Target="styles.xml"/><Relationship Id="rId16" Type="http://schemas.openxmlformats.org/officeDocument/2006/relationships/hyperlink" Target="http://www.school-collection.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krugosvet.ru"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32</Pages>
  <Words>13721</Words>
  <Characters>78212</Characters>
  <Application>Microsoft Office Word</Application>
  <DocSecurity>0</DocSecurity>
  <Lines>651</Lines>
  <Paragraphs>183</Paragraphs>
  <ScaleCrop>false</ScaleCrop>
  <Company/>
  <LinksUpToDate>false</LinksUpToDate>
  <CharactersWithSpaces>91750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admin</cp:lastModifiedBy>
  <cp:revision>26</cp:revision>
  <cp:lastPrinted>2019-10-22T14:55:00Z</cp:lastPrinted>
  <dcterms:created xsi:type="dcterms:W3CDTF">2018-09-18T07:04:00Z</dcterms:created>
  <dcterms:modified xsi:type="dcterms:W3CDTF">2024-01-21T20:19:00Z</dcterms:modified>
</cp:coreProperties>
</file>